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171" w:rsidRPr="004E1C90" w:rsidRDefault="00FF5171" w:rsidP="00FF5171">
      <w:pPr>
        <w:pStyle w:val="BodyText"/>
        <w:jc w:val="center"/>
        <w:rPr>
          <w:rFonts w:ascii="Arial" w:hAnsi="Arial" w:cs="Arial"/>
          <w:b/>
          <w:sz w:val="24"/>
          <w:szCs w:val="24"/>
        </w:rPr>
      </w:pPr>
      <w:r w:rsidRPr="004E1C90">
        <w:rPr>
          <w:rFonts w:ascii="Arial" w:hAnsi="Arial" w:cs="Arial"/>
          <w:b/>
          <w:sz w:val="24"/>
          <w:szCs w:val="24"/>
        </w:rPr>
        <w:t>CONFIDENTIALITY OF SPECIAL REVIEW DOCUMENTS</w:t>
      </w:r>
    </w:p>
    <w:p w:rsidR="00FF5171" w:rsidRPr="004E1C90" w:rsidRDefault="00FF5171" w:rsidP="00FF5171">
      <w:pPr>
        <w:pStyle w:val="BodyText"/>
        <w:rPr>
          <w:rFonts w:ascii="Arial" w:hAnsi="Arial" w:cs="Arial"/>
          <w:b/>
          <w:sz w:val="24"/>
          <w:szCs w:val="24"/>
        </w:rPr>
      </w:pPr>
    </w:p>
    <w:p w:rsidR="00FF5171" w:rsidRDefault="00FF5171" w:rsidP="00FF5171">
      <w:pPr>
        <w:rPr>
          <w:rFonts w:ascii="Arial" w:hAnsi="Arial" w:cs="Arial"/>
          <w:sz w:val="24"/>
          <w:szCs w:val="24"/>
        </w:rPr>
      </w:pPr>
      <w:r w:rsidRPr="004E1C90">
        <w:rPr>
          <w:rFonts w:ascii="Arial" w:hAnsi="Arial" w:cs="Arial"/>
          <w:sz w:val="24"/>
          <w:szCs w:val="24"/>
        </w:rPr>
        <w:t xml:space="preserve">The Special Review is a peer-review activity conducted by the GMEC functioning as a Subcommittee of the Attending Staff Association and its Executive Committee. </w:t>
      </w:r>
    </w:p>
    <w:p w:rsidR="00FF5171" w:rsidRDefault="00FF5171" w:rsidP="00FF51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member of the </w:t>
      </w:r>
      <w:r w:rsidRPr="004E1C90">
        <w:rPr>
          <w:rFonts w:ascii="Arial" w:hAnsi="Arial" w:cs="Arial"/>
          <w:sz w:val="24"/>
          <w:szCs w:val="24"/>
        </w:rPr>
        <w:t>Special Review</w:t>
      </w:r>
      <w:r>
        <w:rPr>
          <w:rFonts w:ascii="Arial" w:hAnsi="Arial" w:cs="Arial"/>
          <w:sz w:val="24"/>
          <w:szCs w:val="24"/>
        </w:rPr>
        <w:t xml:space="preserve"> Committee for the (NAME OF PROGRAM BEING REVIEWED) you are committing to maintaining confidentiality of all aspects related to this review.</w:t>
      </w:r>
    </w:p>
    <w:p w:rsidR="00FF5171" w:rsidRDefault="00FF5171" w:rsidP="00FF51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signature confirms my understanding of the above statement and my commitment to maintaining confidentiality of all aspects of this Special Review.</w:t>
      </w:r>
    </w:p>
    <w:p w:rsidR="00FF5171" w:rsidRDefault="00FF5171" w:rsidP="00FF5171">
      <w:pPr>
        <w:rPr>
          <w:rFonts w:ascii="Arial" w:hAnsi="Arial" w:cs="Arial"/>
          <w:sz w:val="24"/>
          <w:szCs w:val="24"/>
        </w:rPr>
      </w:pPr>
    </w:p>
    <w:p w:rsidR="00FF5171" w:rsidRDefault="00FF5171" w:rsidP="00FF5171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FF5171" w:rsidRPr="00FF5171" w:rsidRDefault="00FF5171" w:rsidP="00FF51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Name/Signature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  <w:bookmarkStart w:id="0" w:name="_GoBack"/>
      <w:bookmarkEnd w:id="0"/>
    </w:p>
    <w:sectPr w:rsidR="00FF5171" w:rsidRPr="00FF5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71"/>
    <w:rsid w:val="00EB6886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30809"/>
  <w15:chartTrackingRefBased/>
  <w15:docId w15:val="{93AAA3FF-07BB-49D9-A44C-58472CC8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51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F51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FF517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Health Sciences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Lisa</dc:creator>
  <cp:keywords/>
  <dc:description/>
  <cp:lastModifiedBy>Payne, Lisa</cp:lastModifiedBy>
  <cp:revision>1</cp:revision>
  <dcterms:created xsi:type="dcterms:W3CDTF">2023-03-10T22:34:00Z</dcterms:created>
  <dcterms:modified xsi:type="dcterms:W3CDTF">2023-03-10T22:38:00Z</dcterms:modified>
</cp:coreProperties>
</file>