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C47B" w14:textId="2D44711A" w:rsidR="00EE37C6" w:rsidRPr="00040234" w:rsidRDefault="00EE37C6" w:rsidP="00EE37C6">
      <w:pPr>
        <w:tabs>
          <w:tab w:val="center" w:pos="5400"/>
        </w:tabs>
        <w:suppressAutoHyphens/>
        <w:jc w:val="right"/>
        <w:rPr>
          <w:b/>
          <w:sz w:val="32"/>
          <w:szCs w:val="32"/>
        </w:rPr>
      </w:pPr>
      <w:r>
        <w:rPr>
          <w:rFonts w:ascii="Arial" w:hAnsi="Arial"/>
          <w:b/>
          <w:noProof/>
        </w:rPr>
        <w:drawing>
          <wp:anchor distT="0" distB="0" distL="114300" distR="114300" simplePos="0" relativeHeight="251659264" behindDoc="0" locked="0" layoutInCell="1" allowOverlap="1" wp14:anchorId="67E35C9A" wp14:editId="18646972">
            <wp:simplePos x="0" y="0"/>
            <wp:positionH relativeFrom="column">
              <wp:posOffset>-190500</wp:posOffset>
            </wp:positionH>
            <wp:positionV relativeFrom="paragraph">
              <wp:posOffset>-169545</wp:posOffset>
            </wp:positionV>
            <wp:extent cx="3657600" cy="6522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57600" cy="65227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rPr>
        <w:tab/>
      </w:r>
      <w:r>
        <w:rPr>
          <w:b/>
          <w:sz w:val="32"/>
          <w:szCs w:val="32"/>
        </w:rPr>
        <w:t>Peer Review of Content</w:t>
      </w:r>
    </w:p>
    <w:p w14:paraId="6A9A191D" w14:textId="0CF0CB09" w:rsidR="00AB5206" w:rsidRPr="004600BE" w:rsidRDefault="00AB5206" w:rsidP="007E107E">
      <w:pPr>
        <w:spacing w:after="0"/>
        <w:rPr>
          <w:rFonts w:ascii="Century Gothic" w:hAnsi="Century Gothic"/>
        </w:rPr>
      </w:pPr>
    </w:p>
    <w:p w14:paraId="01C198D3" w14:textId="0F6BEC7E" w:rsidR="00483416" w:rsidRDefault="00483416" w:rsidP="007E107E">
      <w:pPr>
        <w:spacing w:after="0"/>
        <w:rPr>
          <w:rFonts w:ascii="Century Gothic" w:hAnsi="Century Gothic"/>
        </w:rPr>
      </w:pPr>
    </w:p>
    <w:tbl>
      <w:tblPr>
        <w:tblStyle w:val="TableGrid"/>
        <w:tblW w:w="0" w:type="auto"/>
        <w:tblBorders>
          <w:top w:val="single" w:sz="4" w:space="0" w:color="D9E2F3" w:themeColor="accent1" w:themeTint="33"/>
          <w:left w:val="none" w:sz="0" w:space="0" w:color="auto"/>
          <w:bottom w:val="single" w:sz="4" w:space="0" w:color="D9E2F3" w:themeColor="accent1" w:themeTint="33"/>
          <w:right w:val="none" w:sz="0" w:space="0" w:color="auto"/>
          <w:insideH w:val="single" w:sz="4" w:space="0" w:color="D9E2F3" w:themeColor="accent1" w:themeTint="33"/>
          <w:insideV w:val="none" w:sz="0" w:space="0" w:color="auto"/>
        </w:tblBorders>
        <w:tblLook w:val="04A0" w:firstRow="1" w:lastRow="0" w:firstColumn="1" w:lastColumn="0" w:noHBand="0" w:noVBand="1"/>
      </w:tblPr>
      <w:tblGrid>
        <w:gridCol w:w="1980"/>
        <w:gridCol w:w="4770"/>
        <w:gridCol w:w="1468"/>
        <w:gridCol w:w="3302"/>
      </w:tblGrid>
      <w:tr w:rsidR="005E3C1A" w14:paraId="3CE2F226" w14:textId="77777777" w:rsidTr="005E3C1A">
        <w:trPr>
          <w:trHeight w:val="530"/>
        </w:trPr>
        <w:tc>
          <w:tcPr>
            <w:tcW w:w="1980" w:type="dxa"/>
            <w:vAlign w:val="center"/>
          </w:tcPr>
          <w:p w14:paraId="57D5096C" w14:textId="1D3235D8" w:rsidR="005E3C1A" w:rsidRPr="005E3C1A" w:rsidRDefault="005E3C1A" w:rsidP="009924AB">
            <w:pPr>
              <w:jc w:val="right"/>
              <w:rPr>
                <w:rFonts w:ascii="Century Gothic" w:hAnsi="Century Gothic"/>
                <w:b/>
                <w:bCs/>
                <w:sz w:val="24"/>
                <w:szCs w:val="24"/>
              </w:rPr>
            </w:pPr>
            <w:r>
              <w:rPr>
                <w:rFonts w:ascii="Century Gothic" w:hAnsi="Century Gothic"/>
                <w:b/>
                <w:bCs/>
                <w:sz w:val="24"/>
                <w:szCs w:val="24"/>
              </w:rPr>
              <w:t>Program Title</w:t>
            </w:r>
            <w:r w:rsidRPr="005E3C1A">
              <w:rPr>
                <w:rFonts w:ascii="Century Gothic" w:hAnsi="Century Gothic"/>
                <w:b/>
                <w:bCs/>
                <w:sz w:val="24"/>
                <w:szCs w:val="24"/>
              </w:rPr>
              <w:t>:</w:t>
            </w:r>
          </w:p>
        </w:tc>
        <w:tc>
          <w:tcPr>
            <w:tcW w:w="9540" w:type="dxa"/>
            <w:gridSpan w:val="3"/>
            <w:vAlign w:val="center"/>
          </w:tcPr>
          <w:p w14:paraId="22D768FA" w14:textId="77777777" w:rsidR="005E3C1A" w:rsidRPr="00033C14" w:rsidRDefault="005E3C1A" w:rsidP="009924AB">
            <w:pPr>
              <w:rPr>
                <w:rFonts w:ascii="Century Gothic" w:hAnsi="Century Gothic"/>
                <w:b/>
                <w:bCs/>
                <w:sz w:val="24"/>
                <w:szCs w:val="24"/>
              </w:rPr>
            </w:pPr>
          </w:p>
        </w:tc>
      </w:tr>
      <w:tr w:rsidR="005E3C1A" w14:paraId="11F2B6AF" w14:textId="77777777" w:rsidTr="005E3C1A">
        <w:trPr>
          <w:trHeight w:val="512"/>
        </w:trPr>
        <w:tc>
          <w:tcPr>
            <w:tcW w:w="1980" w:type="dxa"/>
            <w:vAlign w:val="center"/>
          </w:tcPr>
          <w:p w14:paraId="69705F8A" w14:textId="2F4DE19A" w:rsidR="005E3C1A" w:rsidRPr="005E3C1A" w:rsidRDefault="005E3C1A" w:rsidP="009924AB">
            <w:pPr>
              <w:jc w:val="right"/>
              <w:rPr>
                <w:rFonts w:ascii="Century Gothic" w:hAnsi="Century Gothic"/>
                <w:b/>
                <w:bCs/>
                <w:sz w:val="24"/>
                <w:szCs w:val="24"/>
              </w:rPr>
            </w:pPr>
            <w:r>
              <w:rPr>
                <w:rFonts w:ascii="Century Gothic" w:hAnsi="Century Gothic"/>
                <w:b/>
                <w:bCs/>
                <w:sz w:val="24"/>
                <w:szCs w:val="24"/>
              </w:rPr>
              <w:t>Date</w:t>
            </w:r>
            <w:r w:rsidR="009D0CFB">
              <w:rPr>
                <w:rFonts w:ascii="Century Gothic" w:hAnsi="Century Gothic"/>
                <w:b/>
                <w:bCs/>
                <w:sz w:val="24"/>
                <w:szCs w:val="24"/>
              </w:rPr>
              <w:t>(s)</w:t>
            </w:r>
            <w:r>
              <w:rPr>
                <w:rFonts w:ascii="Century Gothic" w:hAnsi="Century Gothic"/>
                <w:b/>
                <w:bCs/>
                <w:sz w:val="24"/>
                <w:szCs w:val="24"/>
              </w:rPr>
              <w:t>:</w:t>
            </w:r>
          </w:p>
        </w:tc>
        <w:tc>
          <w:tcPr>
            <w:tcW w:w="4770" w:type="dxa"/>
            <w:vAlign w:val="center"/>
          </w:tcPr>
          <w:p w14:paraId="3CAFAC11" w14:textId="77777777" w:rsidR="005E3C1A" w:rsidRPr="00033C14" w:rsidRDefault="005E3C1A" w:rsidP="009924AB">
            <w:pPr>
              <w:rPr>
                <w:rFonts w:ascii="Century Gothic" w:hAnsi="Century Gothic"/>
                <w:b/>
                <w:bCs/>
                <w:sz w:val="24"/>
                <w:szCs w:val="24"/>
              </w:rPr>
            </w:pPr>
          </w:p>
        </w:tc>
        <w:tc>
          <w:tcPr>
            <w:tcW w:w="1468" w:type="dxa"/>
            <w:vAlign w:val="center"/>
          </w:tcPr>
          <w:p w14:paraId="3A68E277" w14:textId="069C0DA0" w:rsidR="005E3C1A" w:rsidRPr="00033C14" w:rsidRDefault="005E3C1A" w:rsidP="009924AB">
            <w:pPr>
              <w:rPr>
                <w:rFonts w:ascii="Century Gothic" w:hAnsi="Century Gothic"/>
                <w:b/>
                <w:bCs/>
                <w:sz w:val="24"/>
                <w:szCs w:val="24"/>
              </w:rPr>
            </w:pPr>
            <w:r>
              <w:rPr>
                <w:rFonts w:ascii="Century Gothic" w:hAnsi="Century Gothic"/>
                <w:b/>
                <w:bCs/>
                <w:sz w:val="24"/>
                <w:szCs w:val="24"/>
              </w:rPr>
              <w:t>Course ID:</w:t>
            </w:r>
          </w:p>
        </w:tc>
        <w:tc>
          <w:tcPr>
            <w:tcW w:w="3302" w:type="dxa"/>
            <w:vAlign w:val="center"/>
          </w:tcPr>
          <w:p w14:paraId="170E12C4" w14:textId="7BF68DED" w:rsidR="005E3C1A" w:rsidRPr="00033C14" w:rsidRDefault="005E3C1A" w:rsidP="009924AB">
            <w:pPr>
              <w:rPr>
                <w:rFonts w:ascii="Century Gothic" w:hAnsi="Century Gothic"/>
                <w:b/>
                <w:bCs/>
                <w:sz w:val="24"/>
                <w:szCs w:val="24"/>
              </w:rPr>
            </w:pPr>
          </w:p>
        </w:tc>
      </w:tr>
    </w:tbl>
    <w:p w14:paraId="18DC42AE" w14:textId="77777777" w:rsidR="005E3C1A" w:rsidRDefault="005E3C1A" w:rsidP="005E3C1A">
      <w:pPr>
        <w:spacing w:after="0"/>
        <w:rPr>
          <w:rFonts w:ascii="Century Gothic" w:hAnsi="Century Gothic"/>
          <w:b/>
          <w:bCs/>
        </w:rPr>
      </w:pPr>
    </w:p>
    <w:p w14:paraId="4E9DAEDA" w14:textId="30EFB444" w:rsidR="005E3C1A" w:rsidRPr="005E3C1A" w:rsidRDefault="005E3C1A" w:rsidP="005E3C1A">
      <w:pPr>
        <w:shd w:val="clear" w:color="auto" w:fill="000030"/>
        <w:spacing w:after="0"/>
        <w:rPr>
          <w:rFonts w:ascii="Century Gothic" w:hAnsi="Century Gothic"/>
          <w:b/>
          <w:bCs/>
          <w:sz w:val="28"/>
          <w:szCs w:val="28"/>
        </w:rPr>
      </w:pPr>
      <w:r w:rsidRPr="005E3C1A">
        <w:rPr>
          <w:rFonts w:ascii="Century Gothic" w:hAnsi="Century Gothic"/>
          <w:b/>
          <w:bCs/>
          <w:sz w:val="28"/>
          <w:szCs w:val="28"/>
        </w:rPr>
        <w:t>Faculty Details</w:t>
      </w:r>
    </w:p>
    <w:tbl>
      <w:tblPr>
        <w:tblStyle w:val="TableGrid"/>
        <w:tblW w:w="0" w:type="auto"/>
        <w:tblBorders>
          <w:top w:val="single" w:sz="4" w:space="0" w:color="D9E2F3" w:themeColor="accent1" w:themeTint="33"/>
          <w:left w:val="none" w:sz="0" w:space="0" w:color="auto"/>
          <w:bottom w:val="single" w:sz="4" w:space="0" w:color="D9E2F3" w:themeColor="accent1" w:themeTint="33"/>
          <w:right w:val="none" w:sz="0" w:space="0" w:color="auto"/>
          <w:insideH w:val="single" w:sz="4" w:space="0" w:color="D9E2F3" w:themeColor="accent1" w:themeTint="33"/>
          <w:insideV w:val="none" w:sz="0" w:space="0" w:color="auto"/>
        </w:tblBorders>
        <w:tblLook w:val="04A0" w:firstRow="1" w:lastRow="0" w:firstColumn="1" w:lastColumn="0" w:noHBand="0" w:noVBand="1"/>
      </w:tblPr>
      <w:tblGrid>
        <w:gridCol w:w="1980"/>
        <w:gridCol w:w="9540"/>
      </w:tblGrid>
      <w:tr w:rsidR="005E3C1A" w14:paraId="0279E19A" w14:textId="77777777" w:rsidTr="009D0CFB">
        <w:trPr>
          <w:trHeight w:val="360"/>
        </w:trPr>
        <w:tc>
          <w:tcPr>
            <w:tcW w:w="1980" w:type="dxa"/>
            <w:vAlign w:val="center"/>
          </w:tcPr>
          <w:p w14:paraId="5D33B6F6" w14:textId="22E6DCA8" w:rsidR="005E3C1A" w:rsidRPr="005E3C1A" w:rsidRDefault="005E3C1A" w:rsidP="009924AB">
            <w:pPr>
              <w:jc w:val="right"/>
              <w:rPr>
                <w:rFonts w:ascii="Century Gothic" w:hAnsi="Century Gothic"/>
                <w:b/>
                <w:bCs/>
                <w:sz w:val="24"/>
                <w:szCs w:val="24"/>
              </w:rPr>
            </w:pPr>
            <w:r>
              <w:rPr>
                <w:rFonts w:ascii="Century Gothic" w:hAnsi="Century Gothic"/>
                <w:b/>
                <w:bCs/>
                <w:sz w:val="24"/>
                <w:szCs w:val="24"/>
              </w:rPr>
              <w:t>Name</w:t>
            </w:r>
            <w:r w:rsidRPr="005E3C1A">
              <w:rPr>
                <w:rFonts w:ascii="Century Gothic" w:hAnsi="Century Gothic"/>
                <w:b/>
                <w:bCs/>
                <w:sz w:val="24"/>
                <w:szCs w:val="24"/>
              </w:rPr>
              <w:t>:</w:t>
            </w:r>
          </w:p>
        </w:tc>
        <w:tc>
          <w:tcPr>
            <w:tcW w:w="9540" w:type="dxa"/>
            <w:vAlign w:val="center"/>
          </w:tcPr>
          <w:p w14:paraId="23FED68F" w14:textId="77777777" w:rsidR="005E3C1A" w:rsidRPr="00033C14" w:rsidRDefault="005E3C1A" w:rsidP="009924AB">
            <w:pPr>
              <w:rPr>
                <w:rFonts w:ascii="Century Gothic" w:hAnsi="Century Gothic"/>
                <w:b/>
                <w:bCs/>
                <w:sz w:val="24"/>
                <w:szCs w:val="24"/>
              </w:rPr>
            </w:pPr>
          </w:p>
        </w:tc>
      </w:tr>
      <w:tr w:rsidR="005E3C1A" w14:paraId="3B97ED9D" w14:textId="77777777" w:rsidTr="009D0CFB">
        <w:trPr>
          <w:trHeight w:val="512"/>
        </w:trPr>
        <w:tc>
          <w:tcPr>
            <w:tcW w:w="1980" w:type="dxa"/>
            <w:vAlign w:val="center"/>
          </w:tcPr>
          <w:p w14:paraId="18D08686" w14:textId="0C708CEE" w:rsidR="005E3C1A" w:rsidRPr="005E3C1A" w:rsidRDefault="005E3C1A" w:rsidP="009924AB">
            <w:pPr>
              <w:jc w:val="right"/>
              <w:rPr>
                <w:rFonts w:ascii="Century Gothic" w:hAnsi="Century Gothic"/>
                <w:b/>
                <w:bCs/>
                <w:sz w:val="24"/>
                <w:szCs w:val="24"/>
              </w:rPr>
            </w:pPr>
            <w:r>
              <w:rPr>
                <w:rFonts w:ascii="Century Gothic" w:hAnsi="Century Gothic"/>
                <w:b/>
                <w:bCs/>
                <w:sz w:val="24"/>
                <w:szCs w:val="24"/>
              </w:rPr>
              <w:t>Presentation Title</w:t>
            </w:r>
            <w:r w:rsidRPr="005E3C1A">
              <w:rPr>
                <w:rFonts w:ascii="Century Gothic" w:hAnsi="Century Gothic"/>
                <w:b/>
                <w:bCs/>
                <w:sz w:val="24"/>
                <w:szCs w:val="24"/>
              </w:rPr>
              <w:t>:</w:t>
            </w:r>
          </w:p>
        </w:tc>
        <w:tc>
          <w:tcPr>
            <w:tcW w:w="9540" w:type="dxa"/>
            <w:vAlign w:val="center"/>
          </w:tcPr>
          <w:p w14:paraId="12C5714A" w14:textId="77777777" w:rsidR="005E3C1A" w:rsidRPr="00033C14" w:rsidRDefault="005E3C1A" w:rsidP="009924AB">
            <w:pPr>
              <w:rPr>
                <w:rFonts w:ascii="Century Gothic" w:hAnsi="Century Gothic"/>
                <w:b/>
                <w:bCs/>
                <w:sz w:val="24"/>
                <w:szCs w:val="24"/>
              </w:rPr>
            </w:pPr>
          </w:p>
        </w:tc>
      </w:tr>
    </w:tbl>
    <w:p w14:paraId="3322E83A" w14:textId="77777777" w:rsidR="005E3C1A" w:rsidRDefault="005E3C1A" w:rsidP="0082384B">
      <w:pPr>
        <w:spacing w:after="0"/>
        <w:rPr>
          <w:rFonts w:ascii="Century Gothic" w:hAnsi="Century Gothic"/>
        </w:rPr>
      </w:pPr>
    </w:p>
    <w:tbl>
      <w:tblPr>
        <w:tblStyle w:val="TableGrid"/>
        <w:tblW w:w="0" w:type="auto"/>
        <w:tblLook w:val="04A0" w:firstRow="1" w:lastRow="0" w:firstColumn="1" w:lastColumn="0" w:noHBand="0" w:noVBand="1"/>
      </w:tblPr>
      <w:tblGrid>
        <w:gridCol w:w="9985"/>
        <w:gridCol w:w="630"/>
        <w:gridCol w:w="895"/>
      </w:tblGrid>
      <w:tr w:rsidR="00D304A7" w:rsidRPr="00D304A7" w14:paraId="485D399E" w14:textId="77777777" w:rsidTr="00915C7E">
        <w:trPr>
          <w:trHeight w:val="341"/>
        </w:trPr>
        <w:tc>
          <w:tcPr>
            <w:tcW w:w="11510" w:type="dxa"/>
            <w:gridSpan w:val="3"/>
            <w:tcBorders>
              <w:bottom w:val="single" w:sz="4" w:space="0" w:color="B4C6E7" w:themeColor="accent1" w:themeTint="66"/>
            </w:tcBorders>
            <w:shd w:val="clear" w:color="auto" w:fill="000030"/>
            <w:vAlign w:val="center"/>
          </w:tcPr>
          <w:p w14:paraId="6567560E" w14:textId="5CDB9724" w:rsidR="00915C7E" w:rsidRPr="00D304A7" w:rsidRDefault="00D304A7" w:rsidP="00915C7E">
            <w:pPr>
              <w:rPr>
                <w:rFonts w:ascii="Century Gothic" w:hAnsi="Century Gothic"/>
                <w:i/>
                <w:iCs/>
                <w:color w:val="FFFFFF" w:themeColor="background1"/>
                <w:sz w:val="28"/>
                <w:szCs w:val="28"/>
              </w:rPr>
            </w:pPr>
            <w:r w:rsidRPr="00D304A7">
              <w:rPr>
                <w:rFonts w:ascii="Century Gothic" w:hAnsi="Century Gothic"/>
                <w:b/>
                <w:bCs/>
                <w:color w:val="FFFFFF" w:themeColor="background1"/>
                <w:sz w:val="24"/>
                <w:szCs w:val="24"/>
              </w:rPr>
              <w:t xml:space="preserve">Peer Review of Content I </w:t>
            </w:r>
            <w:r>
              <w:rPr>
                <w:rFonts w:ascii="Century Gothic" w:hAnsi="Century Gothic"/>
                <w:color w:val="FFFFFF" w:themeColor="background1"/>
                <w:sz w:val="24"/>
                <w:szCs w:val="24"/>
              </w:rPr>
              <w:t>R</w:t>
            </w:r>
            <w:r w:rsidRPr="00D304A7">
              <w:rPr>
                <w:rFonts w:ascii="Century Gothic" w:hAnsi="Century Gothic"/>
                <w:i/>
                <w:iCs/>
                <w:color w:val="FFFFFF" w:themeColor="background1"/>
                <w:sz w:val="24"/>
                <w:szCs w:val="24"/>
              </w:rPr>
              <w:t>eview the cont</w:t>
            </w:r>
            <w:r>
              <w:rPr>
                <w:rFonts w:ascii="Century Gothic" w:hAnsi="Century Gothic"/>
                <w:i/>
                <w:iCs/>
                <w:color w:val="FFFFFF" w:themeColor="background1"/>
                <w:sz w:val="24"/>
                <w:szCs w:val="24"/>
              </w:rPr>
              <w:t>ent and answer YES/NO for each question below</w:t>
            </w:r>
            <w:r w:rsidRPr="00D304A7">
              <w:rPr>
                <w:rFonts w:ascii="Century Gothic" w:hAnsi="Century Gothic"/>
                <w:i/>
                <w:iCs/>
                <w:color w:val="FFFFFF" w:themeColor="background1"/>
                <w:sz w:val="24"/>
                <w:szCs w:val="24"/>
              </w:rPr>
              <w:t xml:space="preserve">. If </w:t>
            </w:r>
            <w:r>
              <w:rPr>
                <w:rFonts w:ascii="Century Gothic" w:hAnsi="Century Gothic"/>
                <w:i/>
                <w:iCs/>
                <w:color w:val="FFFFFF" w:themeColor="background1"/>
                <w:sz w:val="24"/>
                <w:szCs w:val="24"/>
              </w:rPr>
              <w:t>NO</w:t>
            </w:r>
            <w:r w:rsidRPr="00D304A7">
              <w:rPr>
                <w:rFonts w:ascii="Century Gothic" w:hAnsi="Century Gothic"/>
                <w:i/>
                <w:iCs/>
                <w:color w:val="FFFFFF" w:themeColor="background1"/>
                <w:sz w:val="24"/>
                <w:szCs w:val="24"/>
              </w:rPr>
              <w:t>, provide comments on your findings.</w:t>
            </w:r>
            <w:r w:rsidRPr="00D304A7">
              <w:rPr>
                <w:rFonts w:ascii="Century Gothic" w:hAnsi="Century Gothic"/>
                <w:color w:val="FFFFFF" w:themeColor="background1"/>
                <w:sz w:val="24"/>
                <w:szCs w:val="24"/>
              </w:rPr>
              <w:t xml:space="preserve"> </w:t>
            </w:r>
          </w:p>
        </w:tc>
      </w:tr>
      <w:tr w:rsidR="00D74E4B" w14:paraId="3AF290AB" w14:textId="77777777" w:rsidTr="00444A10">
        <w:trPr>
          <w:trHeight w:val="600"/>
        </w:trPr>
        <w:tc>
          <w:tcPr>
            <w:tcW w:w="9985" w:type="dxa"/>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704EB43C" w14:textId="77777777" w:rsidR="00D74E4B" w:rsidRPr="00D304A7" w:rsidRDefault="00D74E4B" w:rsidP="005E3C1A">
            <w:pPr>
              <w:rPr>
                <w:rFonts w:ascii="Century Gothic" w:hAnsi="Century Gothic"/>
                <w:i/>
                <w:iCs/>
                <w:sz w:val="18"/>
                <w:szCs w:val="18"/>
              </w:rPr>
            </w:pPr>
            <w:r w:rsidRPr="00D304A7">
              <w:rPr>
                <w:rFonts w:ascii="Century Gothic" w:hAnsi="Century Gothic"/>
                <w:i/>
                <w:iCs/>
                <w:sz w:val="18"/>
                <w:szCs w:val="18"/>
              </w:rPr>
              <w:t>Are recommendations for patient care based on current science, evidence, and clinical reasoning, while giving a fair and balanced view of diagnostic and therapeutic options? [Standards for Integrity and Independence 1.1]</w:t>
            </w:r>
          </w:p>
          <w:p w14:paraId="4956985E" w14:textId="1A201F39" w:rsidR="00D74E4B" w:rsidRDefault="00D74E4B" w:rsidP="005E3C1A">
            <w:pPr>
              <w:rPr>
                <w:rFonts w:ascii="Century Gothic" w:hAnsi="Century Gothic"/>
              </w:rPr>
            </w:pPr>
          </w:p>
          <w:p w14:paraId="4795BEE1" w14:textId="16655ABC" w:rsidR="00D74E4B" w:rsidRPr="005E3C1A" w:rsidRDefault="00D74E4B" w:rsidP="005E3C1A">
            <w:pPr>
              <w:rPr>
                <w:rFonts w:ascii="Century Gothic" w:hAnsi="Century Gothic"/>
              </w:rPr>
            </w:pPr>
          </w:p>
        </w:tc>
        <w:tc>
          <w:tcPr>
            <w:tcW w:w="630" w:type="dxa"/>
            <w:tcBorders>
              <w:top w:val="single" w:sz="4" w:space="0" w:color="B4C6E7" w:themeColor="accent1" w:themeTint="66"/>
              <w:left w:val="single" w:sz="4" w:space="0" w:color="B4C6E7" w:themeColor="accent1" w:themeTint="66"/>
              <w:bottom w:val="nil"/>
              <w:right w:val="nil"/>
            </w:tcBorders>
          </w:tcPr>
          <w:p w14:paraId="756055FF" w14:textId="77777777" w:rsidR="00D74E4B" w:rsidRPr="005E3C1A" w:rsidRDefault="00D74E4B" w:rsidP="005E3C1A">
            <w:pPr>
              <w:rPr>
                <w:rFonts w:ascii="Century Gothic" w:hAnsi="Century Gothic"/>
              </w:rPr>
            </w:pPr>
          </w:p>
        </w:tc>
        <w:tc>
          <w:tcPr>
            <w:tcW w:w="895" w:type="dxa"/>
            <w:tcBorders>
              <w:top w:val="single" w:sz="4" w:space="0" w:color="B4C6E7" w:themeColor="accent1" w:themeTint="66"/>
              <w:left w:val="nil"/>
              <w:bottom w:val="nil"/>
              <w:right w:val="single" w:sz="4" w:space="0" w:color="B4C6E7" w:themeColor="accent1" w:themeTint="66"/>
            </w:tcBorders>
            <w:vAlign w:val="center"/>
          </w:tcPr>
          <w:p w14:paraId="11E93713" w14:textId="6822BBE3" w:rsidR="00D74E4B" w:rsidRPr="00D74E4B" w:rsidRDefault="00D74E4B" w:rsidP="00D74E4B">
            <w:pPr>
              <w:rPr>
                <w:rFonts w:ascii="Century Gothic" w:hAnsi="Century Gothic"/>
                <w:sz w:val="24"/>
                <w:szCs w:val="24"/>
              </w:rPr>
            </w:pPr>
            <w:r w:rsidRPr="00D74E4B">
              <w:rPr>
                <w:rFonts w:ascii="Century Gothic" w:hAnsi="Century Gothic"/>
                <w:sz w:val="24"/>
                <w:szCs w:val="24"/>
              </w:rPr>
              <w:t>Yes</w:t>
            </w:r>
          </w:p>
        </w:tc>
      </w:tr>
      <w:tr w:rsidR="00D74E4B" w14:paraId="5844B90D" w14:textId="77777777" w:rsidTr="00444A10">
        <w:trPr>
          <w:trHeight w:val="600"/>
        </w:trPr>
        <w:tc>
          <w:tcPr>
            <w:tcW w:w="9985" w:type="dxa"/>
            <w:vMerge/>
            <w:tcBorders>
              <w:left w:val="single" w:sz="4" w:space="0" w:color="B4C6E7" w:themeColor="accent1" w:themeTint="66"/>
              <w:bottom w:val="single" w:sz="4" w:space="0" w:color="B4C6E7" w:themeColor="accent1" w:themeTint="66"/>
              <w:right w:val="single" w:sz="4" w:space="0" w:color="B4C6E7" w:themeColor="accent1" w:themeTint="66"/>
            </w:tcBorders>
          </w:tcPr>
          <w:p w14:paraId="7951434E" w14:textId="77777777" w:rsidR="00D74E4B" w:rsidRPr="00D304A7" w:rsidRDefault="00D74E4B" w:rsidP="005E3C1A">
            <w:pPr>
              <w:rPr>
                <w:rFonts w:ascii="Century Gothic" w:hAnsi="Century Gothic"/>
                <w:i/>
                <w:iCs/>
                <w:sz w:val="18"/>
                <w:szCs w:val="18"/>
              </w:rPr>
            </w:pPr>
          </w:p>
        </w:tc>
        <w:tc>
          <w:tcPr>
            <w:tcW w:w="630" w:type="dxa"/>
            <w:tcBorders>
              <w:top w:val="nil"/>
              <w:left w:val="single" w:sz="4" w:space="0" w:color="B4C6E7" w:themeColor="accent1" w:themeTint="66"/>
              <w:bottom w:val="single" w:sz="4" w:space="0" w:color="B4C6E7" w:themeColor="accent1" w:themeTint="66"/>
              <w:right w:val="nil"/>
            </w:tcBorders>
          </w:tcPr>
          <w:p w14:paraId="13665ABB" w14:textId="77777777" w:rsidR="00D74E4B" w:rsidRPr="005E3C1A" w:rsidRDefault="00D74E4B" w:rsidP="005E3C1A">
            <w:pPr>
              <w:rPr>
                <w:rFonts w:ascii="Century Gothic" w:hAnsi="Century Gothic"/>
              </w:rPr>
            </w:pPr>
          </w:p>
        </w:tc>
        <w:tc>
          <w:tcPr>
            <w:tcW w:w="895" w:type="dxa"/>
            <w:tcBorders>
              <w:top w:val="nil"/>
              <w:left w:val="nil"/>
              <w:bottom w:val="single" w:sz="4" w:space="0" w:color="B4C6E7" w:themeColor="accent1" w:themeTint="66"/>
              <w:right w:val="single" w:sz="4" w:space="0" w:color="B4C6E7" w:themeColor="accent1" w:themeTint="66"/>
            </w:tcBorders>
            <w:vAlign w:val="center"/>
          </w:tcPr>
          <w:p w14:paraId="3D8FFF5F" w14:textId="5D69AF5E" w:rsidR="00D74E4B" w:rsidRPr="00D74E4B" w:rsidRDefault="00D74E4B" w:rsidP="00D74E4B">
            <w:pPr>
              <w:rPr>
                <w:rFonts w:ascii="Century Gothic" w:hAnsi="Century Gothic"/>
                <w:sz w:val="24"/>
                <w:szCs w:val="24"/>
              </w:rPr>
            </w:pPr>
            <w:r w:rsidRPr="00D74E4B">
              <w:rPr>
                <w:rFonts w:ascii="Century Gothic" w:hAnsi="Century Gothic"/>
                <w:sz w:val="24"/>
                <w:szCs w:val="24"/>
              </w:rPr>
              <w:t>No</w:t>
            </w:r>
          </w:p>
        </w:tc>
      </w:tr>
      <w:tr w:rsidR="00D74E4B" w14:paraId="5A299999" w14:textId="77777777" w:rsidTr="00444A10">
        <w:trPr>
          <w:trHeight w:val="705"/>
        </w:trPr>
        <w:tc>
          <w:tcPr>
            <w:tcW w:w="9985" w:type="dxa"/>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2D6AEEEE" w14:textId="714FD775" w:rsidR="00D74E4B" w:rsidRPr="005E3C1A" w:rsidRDefault="00D74E4B" w:rsidP="00D74E4B">
            <w:pPr>
              <w:rPr>
                <w:rFonts w:ascii="Century Gothic" w:hAnsi="Century Gothic"/>
                <w:i/>
                <w:iCs/>
                <w:sz w:val="20"/>
                <w:szCs w:val="20"/>
              </w:rPr>
            </w:pPr>
            <w:r w:rsidRPr="00D304A7">
              <w:rPr>
                <w:rFonts w:ascii="Century Gothic" w:hAnsi="Century Gothic"/>
                <w:i/>
                <w:iCs/>
                <w:sz w:val="18"/>
                <w:szCs w:val="18"/>
              </w:rPr>
              <w:t>Does all scientific research referred to, reported, or used in this educational activity in support or justification of a patient care recommendation conform to the generally accepted standards of experimental design, data collection, analysis, and interpretation? [Standards for Integrity and Independence 1.2</w:t>
            </w:r>
            <w:r w:rsidRPr="005E3C1A">
              <w:rPr>
                <w:rFonts w:ascii="Century Gothic" w:hAnsi="Century Gothic"/>
                <w:i/>
                <w:iCs/>
                <w:sz w:val="20"/>
                <w:szCs w:val="20"/>
              </w:rPr>
              <w:t>]</w:t>
            </w:r>
          </w:p>
        </w:tc>
        <w:tc>
          <w:tcPr>
            <w:tcW w:w="630" w:type="dxa"/>
            <w:tcBorders>
              <w:top w:val="single" w:sz="4" w:space="0" w:color="B4C6E7" w:themeColor="accent1" w:themeTint="66"/>
              <w:left w:val="single" w:sz="4" w:space="0" w:color="B4C6E7" w:themeColor="accent1" w:themeTint="66"/>
              <w:bottom w:val="nil"/>
              <w:right w:val="nil"/>
            </w:tcBorders>
          </w:tcPr>
          <w:p w14:paraId="1C05001D" w14:textId="77777777" w:rsidR="00D74E4B" w:rsidRPr="005E3C1A" w:rsidRDefault="00D74E4B" w:rsidP="00D74E4B">
            <w:pPr>
              <w:rPr>
                <w:rFonts w:ascii="Century Gothic" w:hAnsi="Century Gothic"/>
              </w:rPr>
            </w:pPr>
          </w:p>
        </w:tc>
        <w:tc>
          <w:tcPr>
            <w:tcW w:w="895" w:type="dxa"/>
            <w:tcBorders>
              <w:top w:val="single" w:sz="4" w:space="0" w:color="B4C6E7" w:themeColor="accent1" w:themeTint="66"/>
              <w:left w:val="nil"/>
              <w:bottom w:val="nil"/>
              <w:right w:val="single" w:sz="4" w:space="0" w:color="B4C6E7" w:themeColor="accent1" w:themeTint="66"/>
            </w:tcBorders>
            <w:vAlign w:val="center"/>
          </w:tcPr>
          <w:p w14:paraId="7A5CEE29" w14:textId="3F0F3F2C" w:rsidR="00D74E4B" w:rsidRPr="005E3C1A" w:rsidRDefault="00D74E4B" w:rsidP="00D74E4B">
            <w:pPr>
              <w:rPr>
                <w:rFonts w:ascii="Century Gothic" w:hAnsi="Century Gothic"/>
              </w:rPr>
            </w:pPr>
            <w:r w:rsidRPr="00444A10">
              <w:rPr>
                <w:rFonts w:ascii="Century Gothic" w:hAnsi="Century Gothic"/>
              </w:rPr>
              <w:t>Yes</w:t>
            </w:r>
          </w:p>
        </w:tc>
      </w:tr>
      <w:tr w:rsidR="00D74E4B" w14:paraId="7A022AEF" w14:textId="77777777" w:rsidTr="00444A10">
        <w:trPr>
          <w:trHeight w:val="705"/>
        </w:trPr>
        <w:tc>
          <w:tcPr>
            <w:tcW w:w="9985" w:type="dxa"/>
            <w:vMerge/>
            <w:tcBorders>
              <w:left w:val="single" w:sz="4" w:space="0" w:color="B4C6E7" w:themeColor="accent1" w:themeTint="66"/>
              <w:bottom w:val="single" w:sz="4" w:space="0" w:color="B4C6E7" w:themeColor="accent1" w:themeTint="66"/>
              <w:right w:val="single" w:sz="4" w:space="0" w:color="B4C6E7" w:themeColor="accent1" w:themeTint="66"/>
            </w:tcBorders>
          </w:tcPr>
          <w:p w14:paraId="5E1042F6" w14:textId="77777777" w:rsidR="00D74E4B" w:rsidRPr="00D304A7" w:rsidRDefault="00D74E4B" w:rsidP="00D74E4B">
            <w:pPr>
              <w:rPr>
                <w:rFonts w:ascii="Century Gothic" w:hAnsi="Century Gothic"/>
                <w:i/>
                <w:iCs/>
                <w:sz w:val="18"/>
                <w:szCs w:val="18"/>
              </w:rPr>
            </w:pPr>
          </w:p>
        </w:tc>
        <w:tc>
          <w:tcPr>
            <w:tcW w:w="630" w:type="dxa"/>
            <w:tcBorders>
              <w:top w:val="nil"/>
              <w:left w:val="single" w:sz="4" w:space="0" w:color="B4C6E7" w:themeColor="accent1" w:themeTint="66"/>
              <w:bottom w:val="single" w:sz="4" w:space="0" w:color="B4C6E7" w:themeColor="accent1" w:themeTint="66"/>
              <w:right w:val="nil"/>
            </w:tcBorders>
          </w:tcPr>
          <w:p w14:paraId="64A9CDDB" w14:textId="77777777" w:rsidR="00D74E4B" w:rsidRPr="005E3C1A" w:rsidRDefault="00D74E4B" w:rsidP="00D74E4B">
            <w:pPr>
              <w:rPr>
                <w:rFonts w:ascii="Century Gothic" w:hAnsi="Century Gothic"/>
              </w:rPr>
            </w:pPr>
          </w:p>
        </w:tc>
        <w:tc>
          <w:tcPr>
            <w:tcW w:w="895" w:type="dxa"/>
            <w:tcBorders>
              <w:top w:val="nil"/>
              <w:left w:val="nil"/>
              <w:bottom w:val="single" w:sz="4" w:space="0" w:color="B4C6E7" w:themeColor="accent1" w:themeTint="66"/>
              <w:right w:val="single" w:sz="4" w:space="0" w:color="B4C6E7" w:themeColor="accent1" w:themeTint="66"/>
            </w:tcBorders>
            <w:vAlign w:val="center"/>
          </w:tcPr>
          <w:p w14:paraId="30E5C6A3" w14:textId="46F7514D" w:rsidR="00D74E4B" w:rsidRPr="005E3C1A" w:rsidRDefault="00D74E4B" w:rsidP="00D74E4B">
            <w:pPr>
              <w:rPr>
                <w:rFonts w:ascii="Century Gothic" w:hAnsi="Century Gothic"/>
              </w:rPr>
            </w:pPr>
            <w:r w:rsidRPr="00444A10">
              <w:rPr>
                <w:rFonts w:ascii="Century Gothic" w:hAnsi="Century Gothic"/>
              </w:rPr>
              <w:t>No</w:t>
            </w:r>
          </w:p>
        </w:tc>
      </w:tr>
      <w:tr w:rsidR="00D74E4B" w14:paraId="44DE2B5A" w14:textId="77777777" w:rsidTr="00444A10">
        <w:trPr>
          <w:trHeight w:val="540"/>
        </w:trPr>
        <w:tc>
          <w:tcPr>
            <w:tcW w:w="9985" w:type="dxa"/>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066B6444" w14:textId="36B97667" w:rsidR="00D74E4B" w:rsidRPr="005E3C1A" w:rsidRDefault="00D74E4B" w:rsidP="00D74E4B">
            <w:pPr>
              <w:rPr>
                <w:rFonts w:ascii="Century Gothic" w:hAnsi="Century Gothic"/>
                <w:i/>
                <w:iCs/>
                <w:sz w:val="20"/>
                <w:szCs w:val="20"/>
              </w:rPr>
            </w:pPr>
            <w:r w:rsidRPr="00D304A7">
              <w:rPr>
                <w:rFonts w:ascii="Century Gothic" w:hAnsi="Century Gothic"/>
                <w:i/>
                <w:iCs/>
                <w:sz w:val="18"/>
                <w:szCs w:val="18"/>
              </w:rPr>
              <w:t>Are new and evolving topics for which there is a lower (or absent) evidence base, clearly identified as such within the education and individual presentations? [Standards for Integrity and Independence 1.3]</w:t>
            </w:r>
          </w:p>
        </w:tc>
        <w:tc>
          <w:tcPr>
            <w:tcW w:w="630" w:type="dxa"/>
            <w:tcBorders>
              <w:top w:val="single" w:sz="4" w:space="0" w:color="B4C6E7" w:themeColor="accent1" w:themeTint="66"/>
              <w:left w:val="single" w:sz="4" w:space="0" w:color="B4C6E7" w:themeColor="accent1" w:themeTint="66"/>
              <w:bottom w:val="nil"/>
              <w:right w:val="nil"/>
            </w:tcBorders>
          </w:tcPr>
          <w:p w14:paraId="706E9F81" w14:textId="77777777" w:rsidR="00D74E4B" w:rsidRPr="005E3C1A" w:rsidRDefault="00D74E4B" w:rsidP="00D74E4B">
            <w:pPr>
              <w:rPr>
                <w:rFonts w:ascii="Century Gothic" w:hAnsi="Century Gothic"/>
              </w:rPr>
            </w:pPr>
          </w:p>
        </w:tc>
        <w:tc>
          <w:tcPr>
            <w:tcW w:w="895" w:type="dxa"/>
            <w:tcBorders>
              <w:top w:val="single" w:sz="4" w:space="0" w:color="B4C6E7" w:themeColor="accent1" w:themeTint="66"/>
              <w:left w:val="nil"/>
              <w:bottom w:val="nil"/>
              <w:right w:val="single" w:sz="4" w:space="0" w:color="B4C6E7" w:themeColor="accent1" w:themeTint="66"/>
            </w:tcBorders>
            <w:vAlign w:val="center"/>
          </w:tcPr>
          <w:p w14:paraId="60F22765" w14:textId="224427BE" w:rsidR="00D74E4B" w:rsidRPr="005E3C1A" w:rsidRDefault="00D74E4B" w:rsidP="00D74E4B">
            <w:pPr>
              <w:rPr>
                <w:rFonts w:ascii="Century Gothic" w:hAnsi="Century Gothic"/>
              </w:rPr>
            </w:pPr>
            <w:r w:rsidRPr="00D74E4B">
              <w:rPr>
                <w:rFonts w:ascii="Century Gothic" w:hAnsi="Century Gothic"/>
                <w:sz w:val="24"/>
                <w:szCs w:val="24"/>
              </w:rPr>
              <w:t>Yes</w:t>
            </w:r>
          </w:p>
        </w:tc>
      </w:tr>
      <w:tr w:rsidR="00D74E4B" w14:paraId="3EE347A9" w14:textId="77777777" w:rsidTr="00444A10">
        <w:trPr>
          <w:trHeight w:val="540"/>
        </w:trPr>
        <w:tc>
          <w:tcPr>
            <w:tcW w:w="9985" w:type="dxa"/>
            <w:vMerge/>
            <w:tcBorders>
              <w:left w:val="single" w:sz="4" w:space="0" w:color="B4C6E7" w:themeColor="accent1" w:themeTint="66"/>
              <w:bottom w:val="single" w:sz="4" w:space="0" w:color="B4C6E7" w:themeColor="accent1" w:themeTint="66"/>
              <w:right w:val="single" w:sz="4" w:space="0" w:color="B4C6E7" w:themeColor="accent1" w:themeTint="66"/>
            </w:tcBorders>
          </w:tcPr>
          <w:p w14:paraId="071120AC" w14:textId="77777777" w:rsidR="00D74E4B" w:rsidRPr="00D304A7" w:rsidRDefault="00D74E4B" w:rsidP="00D74E4B">
            <w:pPr>
              <w:rPr>
                <w:rFonts w:ascii="Century Gothic" w:hAnsi="Century Gothic"/>
                <w:i/>
                <w:iCs/>
                <w:sz w:val="18"/>
                <w:szCs w:val="18"/>
              </w:rPr>
            </w:pPr>
          </w:p>
        </w:tc>
        <w:tc>
          <w:tcPr>
            <w:tcW w:w="630" w:type="dxa"/>
            <w:tcBorders>
              <w:top w:val="nil"/>
              <w:left w:val="single" w:sz="4" w:space="0" w:color="B4C6E7" w:themeColor="accent1" w:themeTint="66"/>
              <w:bottom w:val="single" w:sz="4" w:space="0" w:color="B4C6E7" w:themeColor="accent1" w:themeTint="66"/>
              <w:right w:val="nil"/>
            </w:tcBorders>
          </w:tcPr>
          <w:p w14:paraId="43BB4856" w14:textId="77777777" w:rsidR="00D74E4B" w:rsidRPr="005E3C1A" w:rsidRDefault="00D74E4B" w:rsidP="00D74E4B">
            <w:pPr>
              <w:rPr>
                <w:rFonts w:ascii="Century Gothic" w:hAnsi="Century Gothic"/>
              </w:rPr>
            </w:pPr>
          </w:p>
        </w:tc>
        <w:tc>
          <w:tcPr>
            <w:tcW w:w="895" w:type="dxa"/>
            <w:tcBorders>
              <w:top w:val="nil"/>
              <w:left w:val="nil"/>
              <w:bottom w:val="single" w:sz="4" w:space="0" w:color="B4C6E7" w:themeColor="accent1" w:themeTint="66"/>
              <w:right w:val="single" w:sz="4" w:space="0" w:color="B4C6E7" w:themeColor="accent1" w:themeTint="66"/>
            </w:tcBorders>
            <w:vAlign w:val="center"/>
          </w:tcPr>
          <w:p w14:paraId="371F17DD" w14:textId="2BB57998" w:rsidR="00D74E4B" w:rsidRPr="005E3C1A" w:rsidRDefault="00D74E4B" w:rsidP="00D74E4B">
            <w:pPr>
              <w:rPr>
                <w:rFonts w:ascii="Century Gothic" w:hAnsi="Century Gothic"/>
              </w:rPr>
            </w:pPr>
            <w:r w:rsidRPr="00D74E4B">
              <w:rPr>
                <w:rFonts w:ascii="Century Gothic" w:hAnsi="Century Gothic"/>
                <w:sz w:val="24"/>
                <w:szCs w:val="24"/>
              </w:rPr>
              <w:t>No</w:t>
            </w:r>
          </w:p>
        </w:tc>
      </w:tr>
      <w:tr w:rsidR="00D74E4B" w14:paraId="317BFC8A" w14:textId="77777777" w:rsidTr="00444A10">
        <w:trPr>
          <w:trHeight w:val="635"/>
        </w:trPr>
        <w:tc>
          <w:tcPr>
            <w:tcW w:w="9985" w:type="dxa"/>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31BB91A3" w14:textId="0B099508" w:rsidR="00D74E4B" w:rsidRPr="005E3C1A" w:rsidRDefault="00D74E4B" w:rsidP="00D74E4B">
            <w:pPr>
              <w:rPr>
                <w:rFonts w:ascii="Century Gothic" w:hAnsi="Century Gothic"/>
                <w:i/>
                <w:iCs/>
                <w:sz w:val="20"/>
                <w:szCs w:val="20"/>
              </w:rPr>
            </w:pPr>
            <w:r w:rsidRPr="00D304A7">
              <w:rPr>
                <w:rFonts w:ascii="Century Gothic" w:hAnsi="Century Gothic"/>
                <w:i/>
                <w:iCs/>
                <w:sz w:val="18"/>
                <w:szCs w:val="18"/>
              </w:rPr>
              <w:t>Does the educational activity avoid advocating for, or promoting, practices that are not, or not yet, adequately based on current science, evidence, and clinical reasoning? [Standards for Integrity and Independence 1.3]</w:t>
            </w:r>
          </w:p>
        </w:tc>
        <w:tc>
          <w:tcPr>
            <w:tcW w:w="630" w:type="dxa"/>
            <w:tcBorders>
              <w:top w:val="single" w:sz="4" w:space="0" w:color="B4C6E7" w:themeColor="accent1" w:themeTint="66"/>
              <w:left w:val="single" w:sz="4" w:space="0" w:color="B4C6E7" w:themeColor="accent1" w:themeTint="66"/>
              <w:bottom w:val="nil"/>
              <w:right w:val="nil"/>
            </w:tcBorders>
          </w:tcPr>
          <w:p w14:paraId="4C2160B5" w14:textId="77777777" w:rsidR="00D74E4B" w:rsidRPr="005E3C1A" w:rsidRDefault="00D74E4B" w:rsidP="00D74E4B">
            <w:pPr>
              <w:rPr>
                <w:rFonts w:ascii="Century Gothic" w:hAnsi="Century Gothic"/>
              </w:rPr>
            </w:pPr>
          </w:p>
        </w:tc>
        <w:tc>
          <w:tcPr>
            <w:tcW w:w="895" w:type="dxa"/>
            <w:tcBorders>
              <w:top w:val="single" w:sz="4" w:space="0" w:color="B4C6E7" w:themeColor="accent1" w:themeTint="66"/>
              <w:left w:val="nil"/>
              <w:bottom w:val="nil"/>
              <w:right w:val="single" w:sz="4" w:space="0" w:color="B4C6E7" w:themeColor="accent1" w:themeTint="66"/>
            </w:tcBorders>
            <w:vAlign w:val="center"/>
          </w:tcPr>
          <w:p w14:paraId="03CED989" w14:textId="2740E0F0" w:rsidR="00D74E4B" w:rsidRPr="005E3C1A" w:rsidRDefault="00D74E4B" w:rsidP="00D74E4B">
            <w:pPr>
              <w:rPr>
                <w:rFonts w:ascii="Century Gothic" w:hAnsi="Century Gothic"/>
              </w:rPr>
            </w:pPr>
            <w:r w:rsidRPr="00D74E4B">
              <w:rPr>
                <w:rFonts w:ascii="Century Gothic" w:hAnsi="Century Gothic"/>
                <w:sz w:val="24"/>
                <w:szCs w:val="24"/>
              </w:rPr>
              <w:t>Yes</w:t>
            </w:r>
          </w:p>
        </w:tc>
      </w:tr>
      <w:tr w:rsidR="00D74E4B" w14:paraId="327CB00D" w14:textId="77777777" w:rsidTr="00444A10">
        <w:trPr>
          <w:trHeight w:val="635"/>
        </w:trPr>
        <w:tc>
          <w:tcPr>
            <w:tcW w:w="9985" w:type="dxa"/>
            <w:vMerge/>
            <w:tcBorders>
              <w:left w:val="single" w:sz="4" w:space="0" w:color="B4C6E7" w:themeColor="accent1" w:themeTint="66"/>
              <w:bottom w:val="single" w:sz="4" w:space="0" w:color="B4C6E7" w:themeColor="accent1" w:themeTint="66"/>
              <w:right w:val="single" w:sz="4" w:space="0" w:color="B4C6E7" w:themeColor="accent1" w:themeTint="66"/>
            </w:tcBorders>
          </w:tcPr>
          <w:p w14:paraId="33F8753B" w14:textId="77777777" w:rsidR="00D74E4B" w:rsidRPr="00D304A7" w:rsidRDefault="00D74E4B" w:rsidP="00D74E4B">
            <w:pPr>
              <w:rPr>
                <w:rFonts w:ascii="Century Gothic" w:hAnsi="Century Gothic"/>
                <w:i/>
                <w:iCs/>
                <w:sz w:val="18"/>
                <w:szCs w:val="18"/>
              </w:rPr>
            </w:pPr>
          </w:p>
        </w:tc>
        <w:tc>
          <w:tcPr>
            <w:tcW w:w="630" w:type="dxa"/>
            <w:tcBorders>
              <w:top w:val="nil"/>
              <w:left w:val="single" w:sz="4" w:space="0" w:color="B4C6E7" w:themeColor="accent1" w:themeTint="66"/>
              <w:bottom w:val="single" w:sz="4" w:space="0" w:color="B4C6E7" w:themeColor="accent1" w:themeTint="66"/>
              <w:right w:val="nil"/>
            </w:tcBorders>
          </w:tcPr>
          <w:p w14:paraId="00C7FF9A" w14:textId="77777777" w:rsidR="00D74E4B" w:rsidRPr="005E3C1A" w:rsidRDefault="00D74E4B" w:rsidP="00D74E4B">
            <w:pPr>
              <w:rPr>
                <w:rFonts w:ascii="Century Gothic" w:hAnsi="Century Gothic"/>
              </w:rPr>
            </w:pPr>
          </w:p>
        </w:tc>
        <w:tc>
          <w:tcPr>
            <w:tcW w:w="895" w:type="dxa"/>
            <w:tcBorders>
              <w:top w:val="nil"/>
              <w:left w:val="nil"/>
              <w:bottom w:val="single" w:sz="4" w:space="0" w:color="B4C6E7" w:themeColor="accent1" w:themeTint="66"/>
              <w:right w:val="single" w:sz="4" w:space="0" w:color="B4C6E7" w:themeColor="accent1" w:themeTint="66"/>
            </w:tcBorders>
            <w:vAlign w:val="center"/>
          </w:tcPr>
          <w:p w14:paraId="5DB63784" w14:textId="7F021A05" w:rsidR="00D74E4B" w:rsidRPr="005E3C1A" w:rsidRDefault="00D74E4B" w:rsidP="00D74E4B">
            <w:pPr>
              <w:rPr>
                <w:rFonts w:ascii="Century Gothic" w:hAnsi="Century Gothic"/>
              </w:rPr>
            </w:pPr>
            <w:r w:rsidRPr="00D74E4B">
              <w:rPr>
                <w:rFonts w:ascii="Century Gothic" w:hAnsi="Century Gothic"/>
                <w:sz w:val="24"/>
                <w:szCs w:val="24"/>
              </w:rPr>
              <w:t>No</w:t>
            </w:r>
          </w:p>
        </w:tc>
      </w:tr>
      <w:tr w:rsidR="00D74E4B" w14:paraId="3102D0E8" w14:textId="77777777" w:rsidTr="00444A10">
        <w:trPr>
          <w:trHeight w:val="790"/>
        </w:trPr>
        <w:tc>
          <w:tcPr>
            <w:tcW w:w="9985" w:type="dxa"/>
            <w:vMerge w:val="restart"/>
            <w:tcBorders>
              <w:top w:val="single" w:sz="4" w:space="0" w:color="B4C6E7" w:themeColor="accent1" w:themeTint="66"/>
              <w:left w:val="single" w:sz="4" w:space="0" w:color="B4C6E7" w:themeColor="accent1" w:themeTint="66"/>
              <w:right w:val="single" w:sz="4" w:space="0" w:color="B4C6E7" w:themeColor="accent1" w:themeTint="66"/>
            </w:tcBorders>
          </w:tcPr>
          <w:p w14:paraId="49816A9C" w14:textId="1C078D40" w:rsidR="00D74E4B" w:rsidRPr="005E3C1A" w:rsidRDefault="00D74E4B" w:rsidP="00D74E4B">
            <w:pPr>
              <w:rPr>
                <w:rFonts w:ascii="Century Gothic" w:hAnsi="Century Gothic"/>
                <w:i/>
                <w:iCs/>
                <w:sz w:val="20"/>
                <w:szCs w:val="20"/>
              </w:rPr>
            </w:pPr>
            <w:r w:rsidRPr="00D304A7">
              <w:rPr>
                <w:rFonts w:ascii="Century Gothic" w:hAnsi="Century Gothic"/>
                <w:i/>
                <w:iCs/>
                <w:sz w:val="18"/>
                <w:szCs w:val="18"/>
              </w:rPr>
              <w:t>Does the activity exclude any advocacy for, or promotion of, unscientific approaches to diagnosis or therapy, or recommendations, treatment, or manners of practicing healthcare that are determined to have risks or dangers that outweigh the benefits or are known to be ineffective in the treatment of patients? [Standards for Integrity and Independence 1.4]</w:t>
            </w:r>
          </w:p>
        </w:tc>
        <w:tc>
          <w:tcPr>
            <w:tcW w:w="630" w:type="dxa"/>
            <w:tcBorders>
              <w:top w:val="single" w:sz="4" w:space="0" w:color="B4C6E7" w:themeColor="accent1" w:themeTint="66"/>
              <w:left w:val="single" w:sz="4" w:space="0" w:color="B4C6E7" w:themeColor="accent1" w:themeTint="66"/>
              <w:bottom w:val="nil"/>
              <w:right w:val="nil"/>
            </w:tcBorders>
          </w:tcPr>
          <w:p w14:paraId="0F08A9DD" w14:textId="77777777" w:rsidR="00D74E4B" w:rsidRPr="005E3C1A" w:rsidRDefault="00D74E4B" w:rsidP="00D74E4B">
            <w:pPr>
              <w:rPr>
                <w:rFonts w:ascii="Century Gothic" w:hAnsi="Century Gothic"/>
              </w:rPr>
            </w:pPr>
          </w:p>
        </w:tc>
        <w:tc>
          <w:tcPr>
            <w:tcW w:w="895" w:type="dxa"/>
            <w:tcBorders>
              <w:top w:val="single" w:sz="4" w:space="0" w:color="B4C6E7" w:themeColor="accent1" w:themeTint="66"/>
              <w:left w:val="nil"/>
              <w:bottom w:val="nil"/>
              <w:right w:val="single" w:sz="4" w:space="0" w:color="B4C6E7" w:themeColor="accent1" w:themeTint="66"/>
            </w:tcBorders>
            <w:vAlign w:val="center"/>
          </w:tcPr>
          <w:p w14:paraId="04E3C4D5" w14:textId="58D09069" w:rsidR="00D74E4B" w:rsidRPr="005E3C1A" w:rsidRDefault="00D74E4B" w:rsidP="00D74E4B">
            <w:pPr>
              <w:rPr>
                <w:rFonts w:ascii="Century Gothic" w:hAnsi="Century Gothic"/>
              </w:rPr>
            </w:pPr>
            <w:r w:rsidRPr="00D74E4B">
              <w:rPr>
                <w:rFonts w:ascii="Century Gothic" w:hAnsi="Century Gothic"/>
                <w:sz w:val="24"/>
                <w:szCs w:val="24"/>
              </w:rPr>
              <w:t>Yes</w:t>
            </w:r>
          </w:p>
        </w:tc>
      </w:tr>
      <w:tr w:rsidR="00D74E4B" w14:paraId="3BBCCA67" w14:textId="77777777" w:rsidTr="00444A10">
        <w:trPr>
          <w:trHeight w:val="790"/>
        </w:trPr>
        <w:tc>
          <w:tcPr>
            <w:tcW w:w="9985" w:type="dxa"/>
            <w:vMerge/>
            <w:tcBorders>
              <w:left w:val="single" w:sz="4" w:space="0" w:color="B4C6E7" w:themeColor="accent1" w:themeTint="66"/>
              <w:bottom w:val="single" w:sz="4" w:space="0" w:color="B4C6E7" w:themeColor="accent1" w:themeTint="66"/>
              <w:right w:val="single" w:sz="4" w:space="0" w:color="B4C6E7" w:themeColor="accent1" w:themeTint="66"/>
            </w:tcBorders>
          </w:tcPr>
          <w:p w14:paraId="6B97006C" w14:textId="77777777" w:rsidR="00D74E4B" w:rsidRPr="00D304A7" w:rsidRDefault="00D74E4B" w:rsidP="00D74E4B">
            <w:pPr>
              <w:rPr>
                <w:rFonts w:ascii="Century Gothic" w:hAnsi="Century Gothic"/>
                <w:i/>
                <w:iCs/>
                <w:sz w:val="18"/>
                <w:szCs w:val="18"/>
              </w:rPr>
            </w:pPr>
          </w:p>
        </w:tc>
        <w:tc>
          <w:tcPr>
            <w:tcW w:w="630" w:type="dxa"/>
            <w:tcBorders>
              <w:top w:val="nil"/>
              <w:left w:val="single" w:sz="4" w:space="0" w:color="B4C6E7" w:themeColor="accent1" w:themeTint="66"/>
              <w:bottom w:val="single" w:sz="4" w:space="0" w:color="B4C6E7" w:themeColor="accent1" w:themeTint="66"/>
              <w:right w:val="nil"/>
            </w:tcBorders>
          </w:tcPr>
          <w:p w14:paraId="5FAA2F6A" w14:textId="77777777" w:rsidR="00D74E4B" w:rsidRPr="005E3C1A" w:rsidRDefault="00D74E4B" w:rsidP="00D74E4B">
            <w:pPr>
              <w:rPr>
                <w:rFonts w:ascii="Century Gothic" w:hAnsi="Century Gothic"/>
              </w:rPr>
            </w:pPr>
          </w:p>
        </w:tc>
        <w:tc>
          <w:tcPr>
            <w:tcW w:w="895" w:type="dxa"/>
            <w:tcBorders>
              <w:top w:val="nil"/>
              <w:left w:val="nil"/>
              <w:bottom w:val="single" w:sz="4" w:space="0" w:color="B4C6E7" w:themeColor="accent1" w:themeTint="66"/>
              <w:right w:val="single" w:sz="4" w:space="0" w:color="B4C6E7" w:themeColor="accent1" w:themeTint="66"/>
            </w:tcBorders>
            <w:vAlign w:val="center"/>
          </w:tcPr>
          <w:p w14:paraId="1AF81EA8" w14:textId="5440E9E1" w:rsidR="00D74E4B" w:rsidRPr="005E3C1A" w:rsidRDefault="00D74E4B" w:rsidP="00D74E4B">
            <w:pPr>
              <w:rPr>
                <w:rFonts w:ascii="Century Gothic" w:hAnsi="Century Gothic"/>
              </w:rPr>
            </w:pPr>
            <w:r w:rsidRPr="00D74E4B">
              <w:rPr>
                <w:rFonts w:ascii="Century Gothic" w:hAnsi="Century Gothic"/>
                <w:sz w:val="24"/>
                <w:szCs w:val="24"/>
              </w:rPr>
              <w:t>No</w:t>
            </w:r>
          </w:p>
        </w:tc>
      </w:tr>
    </w:tbl>
    <w:p w14:paraId="05D5CA6D" w14:textId="75C363E1" w:rsidR="00D304A7" w:rsidRDefault="00D304A7" w:rsidP="00A02C83">
      <w:pPr>
        <w:spacing w:after="0"/>
        <w:rPr>
          <w:rFonts w:ascii="Century Gothic" w:hAnsi="Century Gothic"/>
          <w:b/>
          <w:bCs/>
          <w:color w:val="00003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270"/>
        <w:gridCol w:w="5305"/>
      </w:tblGrid>
      <w:tr w:rsidR="00D304A7" w14:paraId="360661D5" w14:textId="77777777" w:rsidTr="00D304A7">
        <w:trPr>
          <w:trHeight w:val="737"/>
        </w:trPr>
        <w:tc>
          <w:tcPr>
            <w:tcW w:w="5935" w:type="dxa"/>
            <w:tcBorders>
              <w:bottom w:val="single" w:sz="4" w:space="0" w:color="auto"/>
            </w:tcBorders>
          </w:tcPr>
          <w:p w14:paraId="60225B54" w14:textId="77777777" w:rsidR="00D304A7" w:rsidRDefault="00D304A7" w:rsidP="00A02C83">
            <w:pPr>
              <w:rPr>
                <w:rFonts w:ascii="Century Gothic" w:hAnsi="Century Gothic"/>
                <w:b/>
                <w:bCs/>
                <w:color w:val="000030"/>
                <w:sz w:val="20"/>
                <w:szCs w:val="20"/>
              </w:rPr>
            </w:pPr>
          </w:p>
        </w:tc>
        <w:tc>
          <w:tcPr>
            <w:tcW w:w="270" w:type="dxa"/>
          </w:tcPr>
          <w:p w14:paraId="21169024" w14:textId="77777777" w:rsidR="00D304A7" w:rsidRDefault="00D304A7" w:rsidP="00A02C83">
            <w:pPr>
              <w:rPr>
                <w:rFonts w:ascii="Century Gothic" w:hAnsi="Century Gothic"/>
                <w:b/>
                <w:bCs/>
                <w:color w:val="000030"/>
                <w:sz w:val="20"/>
                <w:szCs w:val="20"/>
              </w:rPr>
            </w:pPr>
          </w:p>
        </w:tc>
        <w:tc>
          <w:tcPr>
            <w:tcW w:w="5305" w:type="dxa"/>
            <w:tcBorders>
              <w:bottom w:val="single" w:sz="4" w:space="0" w:color="auto"/>
            </w:tcBorders>
          </w:tcPr>
          <w:p w14:paraId="79A47AC2" w14:textId="77777777" w:rsidR="00D304A7" w:rsidRDefault="00D304A7" w:rsidP="00A02C83">
            <w:pPr>
              <w:rPr>
                <w:rFonts w:ascii="Century Gothic" w:hAnsi="Century Gothic"/>
                <w:b/>
                <w:bCs/>
                <w:color w:val="000030"/>
                <w:sz w:val="20"/>
                <w:szCs w:val="20"/>
              </w:rPr>
            </w:pPr>
          </w:p>
        </w:tc>
      </w:tr>
      <w:tr w:rsidR="00D304A7" w14:paraId="123ADAF0" w14:textId="77777777" w:rsidTr="00D304A7">
        <w:tc>
          <w:tcPr>
            <w:tcW w:w="5935" w:type="dxa"/>
            <w:tcBorders>
              <w:top w:val="single" w:sz="4" w:space="0" w:color="auto"/>
            </w:tcBorders>
          </w:tcPr>
          <w:p w14:paraId="2DE3FDE0" w14:textId="452DE4AB" w:rsidR="00D304A7" w:rsidRPr="00D304A7" w:rsidRDefault="00D304A7" w:rsidP="00A02C83">
            <w:pPr>
              <w:rPr>
                <w:rFonts w:ascii="Century Gothic" w:hAnsi="Century Gothic"/>
                <w:b/>
                <w:bCs/>
                <w:sz w:val="20"/>
                <w:szCs w:val="20"/>
              </w:rPr>
            </w:pPr>
            <w:r w:rsidRPr="00D304A7">
              <w:rPr>
                <w:rFonts w:ascii="Century Gothic" w:hAnsi="Century Gothic"/>
                <w:b/>
                <w:bCs/>
                <w:sz w:val="20"/>
                <w:szCs w:val="20"/>
              </w:rPr>
              <w:t>Peer Reviewer Signature</w:t>
            </w:r>
          </w:p>
        </w:tc>
        <w:tc>
          <w:tcPr>
            <w:tcW w:w="270" w:type="dxa"/>
          </w:tcPr>
          <w:p w14:paraId="1E8F3785" w14:textId="77777777" w:rsidR="00D304A7" w:rsidRPr="00D304A7" w:rsidRDefault="00D304A7" w:rsidP="00A02C83">
            <w:pPr>
              <w:rPr>
                <w:rFonts w:ascii="Century Gothic" w:hAnsi="Century Gothic"/>
                <w:b/>
                <w:bCs/>
                <w:sz w:val="20"/>
                <w:szCs w:val="20"/>
              </w:rPr>
            </w:pPr>
          </w:p>
        </w:tc>
        <w:tc>
          <w:tcPr>
            <w:tcW w:w="5305" w:type="dxa"/>
            <w:tcBorders>
              <w:top w:val="single" w:sz="4" w:space="0" w:color="auto"/>
            </w:tcBorders>
          </w:tcPr>
          <w:p w14:paraId="7751A52E" w14:textId="7536B2C2" w:rsidR="00D304A7" w:rsidRPr="00D304A7" w:rsidRDefault="00D304A7" w:rsidP="00A02C83">
            <w:pPr>
              <w:rPr>
                <w:rFonts w:ascii="Century Gothic" w:hAnsi="Century Gothic"/>
                <w:b/>
                <w:bCs/>
                <w:sz w:val="20"/>
                <w:szCs w:val="20"/>
              </w:rPr>
            </w:pPr>
            <w:r w:rsidRPr="00D304A7">
              <w:rPr>
                <w:rFonts w:ascii="Century Gothic" w:hAnsi="Century Gothic"/>
                <w:b/>
                <w:bCs/>
                <w:sz w:val="20"/>
                <w:szCs w:val="20"/>
              </w:rPr>
              <w:t>Date</w:t>
            </w:r>
          </w:p>
        </w:tc>
      </w:tr>
    </w:tbl>
    <w:p w14:paraId="63DB95FD" w14:textId="77777777" w:rsidR="00D304A7" w:rsidRDefault="00D304A7" w:rsidP="00A02C83">
      <w:pPr>
        <w:spacing w:after="0"/>
        <w:rPr>
          <w:rFonts w:ascii="Century Gothic" w:hAnsi="Century Gothic"/>
          <w:b/>
          <w:bCs/>
          <w:color w:val="000030"/>
          <w:sz w:val="20"/>
          <w:szCs w:val="20"/>
        </w:rPr>
      </w:pPr>
    </w:p>
    <w:p w14:paraId="20A9F821" w14:textId="06FCB132" w:rsidR="00347DA4" w:rsidRPr="00D304A7" w:rsidRDefault="00D304A7" w:rsidP="00347DA4">
      <w:pPr>
        <w:spacing w:after="0" w:line="240" w:lineRule="auto"/>
        <w:jc w:val="center"/>
        <w:rPr>
          <w:rFonts w:ascii="Century Gothic" w:hAnsi="Century Gothic"/>
          <w:sz w:val="18"/>
          <w:szCs w:val="18"/>
        </w:rPr>
      </w:pPr>
      <w:r>
        <w:rPr>
          <w:rFonts w:ascii="Century Gothic" w:hAnsi="Century Gothic"/>
          <w:sz w:val="18"/>
          <w:szCs w:val="18"/>
        </w:rPr>
        <w:t>P</w:t>
      </w:r>
      <w:r w:rsidR="00347DA4" w:rsidRPr="00D304A7">
        <w:rPr>
          <w:rFonts w:ascii="Century Gothic" w:hAnsi="Century Gothic"/>
          <w:sz w:val="18"/>
          <w:szCs w:val="18"/>
        </w:rPr>
        <w:t xml:space="preserve">lease email the completed form to the Program Manager or fax </w:t>
      </w:r>
      <w:r w:rsidR="005F046D" w:rsidRPr="00D304A7">
        <w:rPr>
          <w:rFonts w:ascii="Century Gothic" w:hAnsi="Century Gothic"/>
          <w:sz w:val="18"/>
          <w:szCs w:val="18"/>
        </w:rPr>
        <w:t xml:space="preserve">it </w:t>
      </w:r>
      <w:r w:rsidR="00347DA4" w:rsidRPr="00D304A7">
        <w:rPr>
          <w:rFonts w:ascii="Century Gothic" w:hAnsi="Century Gothic"/>
          <w:sz w:val="18"/>
          <w:szCs w:val="18"/>
        </w:rPr>
        <w:t xml:space="preserve">to </w:t>
      </w:r>
      <w:r w:rsidR="00347DA4" w:rsidRPr="00D304A7">
        <w:rPr>
          <w:rFonts w:ascii="Century Gothic" w:hAnsi="Century Gothic"/>
          <w:b/>
          <w:bCs/>
          <w:color w:val="000030"/>
          <w:sz w:val="18"/>
          <w:szCs w:val="18"/>
        </w:rPr>
        <w:t>424.842.1604</w:t>
      </w:r>
      <w:r w:rsidR="00347DA4" w:rsidRPr="00D304A7">
        <w:rPr>
          <w:rFonts w:ascii="Century Gothic" w:hAnsi="Century Gothic"/>
          <w:color w:val="000030"/>
          <w:sz w:val="18"/>
          <w:szCs w:val="18"/>
        </w:rPr>
        <w:t xml:space="preserve"> </w:t>
      </w:r>
      <w:r w:rsidR="00347DA4" w:rsidRPr="00D304A7">
        <w:rPr>
          <w:rFonts w:ascii="Century Gothic" w:hAnsi="Century Gothic"/>
          <w:sz w:val="18"/>
          <w:szCs w:val="18"/>
        </w:rPr>
        <w:t>by the due date</w:t>
      </w:r>
      <w:r>
        <w:rPr>
          <w:rFonts w:ascii="Century Gothic" w:hAnsi="Century Gothic"/>
          <w:sz w:val="18"/>
          <w:szCs w:val="18"/>
        </w:rPr>
        <w:t>.</w:t>
      </w:r>
    </w:p>
    <w:p w14:paraId="4C3023A3" w14:textId="43A1283F" w:rsidR="00915C7E" w:rsidRPr="00D304A7" w:rsidRDefault="00347DA4" w:rsidP="00347DA4">
      <w:pPr>
        <w:spacing w:after="0" w:line="240" w:lineRule="auto"/>
        <w:jc w:val="center"/>
        <w:rPr>
          <w:rFonts w:ascii="Century Gothic" w:hAnsi="Century Gothic"/>
          <w:sz w:val="18"/>
          <w:szCs w:val="18"/>
        </w:rPr>
      </w:pPr>
      <w:r w:rsidRPr="00D304A7">
        <w:rPr>
          <w:rFonts w:ascii="Century Gothic" w:hAnsi="Century Gothic"/>
          <w:sz w:val="18"/>
          <w:szCs w:val="18"/>
        </w:rPr>
        <w:t xml:space="preserve">Delays in submitting </w:t>
      </w:r>
      <w:r w:rsidR="005F046D" w:rsidRPr="00D304A7">
        <w:rPr>
          <w:rFonts w:ascii="Century Gothic" w:hAnsi="Century Gothic"/>
          <w:sz w:val="18"/>
          <w:szCs w:val="18"/>
        </w:rPr>
        <w:t xml:space="preserve">the form </w:t>
      </w:r>
      <w:r w:rsidRPr="00D304A7">
        <w:rPr>
          <w:rFonts w:ascii="Century Gothic" w:hAnsi="Century Gothic"/>
          <w:sz w:val="18"/>
          <w:szCs w:val="18"/>
        </w:rPr>
        <w:t xml:space="preserve">could impact accrediting the education. </w:t>
      </w:r>
    </w:p>
    <w:p w14:paraId="67B82771" w14:textId="7BEB5971" w:rsidR="00347DA4" w:rsidRPr="00D304A7" w:rsidRDefault="00347DA4" w:rsidP="00347DA4">
      <w:pPr>
        <w:spacing w:after="0" w:line="240" w:lineRule="auto"/>
        <w:jc w:val="center"/>
        <w:rPr>
          <w:rFonts w:ascii="Century Gothic" w:hAnsi="Century Gothic"/>
          <w:sz w:val="18"/>
          <w:szCs w:val="18"/>
        </w:rPr>
      </w:pPr>
      <w:r w:rsidRPr="00D304A7">
        <w:rPr>
          <w:rFonts w:ascii="Century Gothic" w:hAnsi="Century Gothic"/>
          <w:sz w:val="18"/>
          <w:szCs w:val="18"/>
        </w:rPr>
        <w:t xml:space="preserve">If at any time you have any questions or concerns, please do not hesitate to contact us at </w:t>
      </w:r>
      <w:r w:rsidRPr="00D304A7">
        <w:rPr>
          <w:rFonts w:ascii="Century Gothic" w:hAnsi="Century Gothic"/>
          <w:b/>
          <w:bCs/>
          <w:color w:val="000030"/>
          <w:sz w:val="18"/>
          <w:szCs w:val="18"/>
        </w:rPr>
        <w:t>310.794.2620</w:t>
      </w:r>
      <w:r w:rsidRPr="00D304A7">
        <w:rPr>
          <w:rFonts w:ascii="Century Gothic" w:hAnsi="Century Gothic"/>
          <w:sz w:val="18"/>
          <w:szCs w:val="18"/>
        </w:rPr>
        <w:t>.</w:t>
      </w:r>
    </w:p>
    <w:sectPr w:rsidR="00347DA4" w:rsidRPr="00D304A7" w:rsidSect="00B87234">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E8022E0E"/>
    <w:lvl w:ilvl="0">
      <w:start w:val="1"/>
      <w:numFmt w:val="bullet"/>
      <w:lvlText w:val=""/>
      <w:lvlJc w:val="left"/>
      <w:pPr>
        <w:ind w:left="468" w:hanging="360"/>
      </w:pPr>
      <w:rPr>
        <w:rFonts w:ascii="Wingdings" w:hAnsi="Wingdings" w:hint="default"/>
        <w:b w:val="0"/>
        <w:bCs w:val="0"/>
        <w:i w:val="0"/>
        <w:iCs w:val="0"/>
        <w:spacing w:val="-1"/>
        <w:w w:val="100"/>
        <w:sz w:val="22"/>
        <w:szCs w:val="22"/>
      </w:rPr>
    </w:lvl>
    <w:lvl w:ilvl="1">
      <w:start w:val="1"/>
      <w:numFmt w:val="lowerLetter"/>
      <w:lvlText w:val="%2."/>
      <w:lvlJc w:val="left"/>
      <w:pPr>
        <w:ind w:left="828" w:hanging="360"/>
      </w:pPr>
      <w:rPr>
        <w:rFonts w:ascii="Century Gothic" w:hAnsi="Century Gothic" w:cs="Arial" w:hint="default"/>
        <w:b w:val="0"/>
        <w:bCs w:val="0"/>
        <w:i w:val="0"/>
        <w:iCs w:val="0"/>
        <w:spacing w:val="-1"/>
        <w:w w:val="100"/>
        <w:sz w:val="22"/>
        <w:szCs w:val="22"/>
      </w:rPr>
    </w:lvl>
    <w:lvl w:ilvl="2">
      <w:numFmt w:val="bullet"/>
      <w:lvlText w:val="•"/>
      <w:lvlJc w:val="left"/>
      <w:pPr>
        <w:ind w:left="1877" w:hanging="360"/>
      </w:pPr>
    </w:lvl>
    <w:lvl w:ilvl="3">
      <w:numFmt w:val="bullet"/>
      <w:lvlText w:val="•"/>
      <w:lvlJc w:val="left"/>
      <w:pPr>
        <w:ind w:left="2935" w:hanging="360"/>
      </w:pPr>
    </w:lvl>
    <w:lvl w:ilvl="4">
      <w:numFmt w:val="bullet"/>
      <w:lvlText w:val="•"/>
      <w:lvlJc w:val="left"/>
      <w:pPr>
        <w:ind w:left="3993" w:hanging="360"/>
      </w:pPr>
    </w:lvl>
    <w:lvl w:ilvl="5">
      <w:numFmt w:val="bullet"/>
      <w:lvlText w:val="•"/>
      <w:lvlJc w:val="left"/>
      <w:pPr>
        <w:ind w:left="5051" w:hanging="360"/>
      </w:pPr>
    </w:lvl>
    <w:lvl w:ilvl="6">
      <w:numFmt w:val="bullet"/>
      <w:lvlText w:val="•"/>
      <w:lvlJc w:val="left"/>
      <w:pPr>
        <w:ind w:left="6108" w:hanging="360"/>
      </w:pPr>
    </w:lvl>
    <w:lvl w:ilvl="7">
      <w:numFmt w:val="bullet"/>
      <w:lvlText w:val="•"/>
      <w:lvlJc w:val="left"/>
      <w:pPr>
        <w:ind w:left="7166" w:hanging="360"/>
      </w:pPr>
    </w:lvl>
    <w:lvl w:ilvl="8">
      <w:numFmt w:val="bullet"/>
      <w:lvlText w:val="•"/>
      <w:lvlJc w:val="left"/>
      <w:pPr>
        <w:ind w:left="8224" w:hanging="360"/>
      </w:pPr>
    </w:lvl>
  </w:abstractNum>
  <w:abstractNum w:abstractNumId="1" w15:restartNumberingAfterBreak="0">
    <w:nsid w:val="08112CD9"/>
    <w:multiLevelType w:val="hybridMultilevel"/>
    <w:tmpl w:val="6504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915E3"/>
    <w:multiLevelType w:val="multilevel"/>
    <w:tmpl w:val="D26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C09A8"/>
    <w:multiLevelType w:val="multilevel"/>
    <w:tmpl w:val="2CA6364A"/>
    <w:lvl w:ilvl="0">
      <w:start w:val="1"/>
      <w:numFmt w:val="decimal"/>
      <w:lvlText w:val="%1)"/>
      <w:lvlJc w:val="left"/>
      <w:pPr>
        <w:ind w:left="468" w:hanging="360"/>
      </w:pPr>
      <w:rPr>
        <w:b w:val="0"/>
        <w:bCs w:val="0"/>
        <w:i w:val="0"/>
        <w:iCs w:val="0"/>
        <w:spacing w:val="-1"/>
        <w:w w:val="100"/>
        <w:sz w:val="22"/>
        <w:szCs w:val="22"/>
      </w:rPr>
    </w:lvl>
    <w:lvl w:ilvl="1">
      <w:start w:val="1"/>
      <w:numFmt w:val="lowerLetter"/>
      <w:lvlText w:val="%2)"/>
      <w:lvlJc w:val="left"/>
      <w:pPr>
        <w:ind w:left="828" w:hanging="360"/>
      </w:pPr>
      <w:rPr>
        <w:rFonts w:hint="default"/>
        <w:b w:val="0"/>
        <w:bCs w:val="0"/>
        <w:i w:val="0"/>
        <w:iCs w:val="0"/>
        <w:spacing w:val="-1"/>
        <w:w w:val="100"/>
        <w:sz w:val="22"/>
        <w:szCs w:val="22"/>
      </w:rPr>
    </w:lvl>
    <w:lvl w:ilvl="2">
      <w:numFmt w:val="bullet"/>
      <w:lvlText w:val="•"/>
      <w:lvlJc w:val="left"/>
      <w:pPr>
        <w:ind w:left="1877" w:hanging="360"/>
      </w:pPr>
    </w:lvl>
    <w:lvl w:ilvl="3">
      <w:numFmt w:val="bullet"/>
      <w:lvlText w:val="•"/>
      <w:lvlJc w:val="left"/>
      <w:pPr>
        <w:ind w:left="2935" w:hanging="360"/>
      </w:pPr>
    </w:lvl>
    <w:lvl w:ilvl="4">
      <w:numFmt w:val="bullet"/>
      <w:lvlText w:val="•"/>
      <w:lvlJc w:val="left"/>
      <w:pPr>
        <w:ind w:left="3993" w:hanging="360"/>
      </w:pPr>
    </w:lvl>
    <w:lvl w:ilvl="5">
      <w:numFmt w:val="bullet"/>
      <w:lvlText w:val="•"/>
      <w:lvlJc w:val="left"/>
      <w:pPr>
        <w:ind w:left="5051" w:hanging="360"/>
      </w:pPr>
    </w:lvl>
    <w:lvl w:ilvl="6">
      <w:numFmt w:val="bullet"/>
      <w:lvlText w:val="•"/>
      <w:lvlJc w:val="left"/>
      <w:pPr>
        <w:ind w:left="6108" w:hanging="360"/>
      </w:pPr>
    </w:lvl>
    <w:lvl w:ilvl="7">
      <w:numFmt w:val="bullet"/>
      <w:lvlText w:val="•"/>
      <w:lvlJc w:val="left"/>
      <w:pPr>
        <w:ind w:left="7166" w:hanging="360"/>
      </w:pPr>
    </w:lvl>
    <w:lvl w:ilvl="8">
      <w:numFmt w:val="bullet"/>
      <w:lvlText w:val="•"/>
      <w:lvlJc w:val="left"/>
      <w:pPr>
        <w:ind w:left="8224" w:hanging="360"/>
      </w:pPr>
    </w:lvl>
  </w:abstractNum>
  <w:abstractNum w:abstractNumId="4" w15:restartNumberingAfterBreak="0">
    <w:nsid w:val="0CF25BD7"/>
    <w:multiLevelType w:val="hybridMultilevel"/>
    <w:tmpl w:val="2FD67E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24052F"/>
    <w:multiLevelType w:val="hybridMultilevel"/>
    <w:tmpl w:val="24E6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12CC7"/>
    <w:multiLevelType w:val="hybridMultilevel"/>
    <w:tmpl w:val="05B8D6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5459E4"/>
    <w:multiLevelType w:val="multilevel"/>
    <w:tmpl w:val="994A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92B6E"/>
    <w:multiLevelType w:val="hybridMultilevel"/>
    <w:tmpl w:val="B0E8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35C45"/>
    <w:multiLevelType w:val="multilevel"/>
    <w:tmpl w:val="2516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12FEA"/>
    <w:multiLevelType w:val="hybridMultilevel"/>
    <w:tmpl w:val="9E049CD6"/>
    <w:lvl w:ilvl="0" w:tplc="04090005">
      <w:start w:val="1"/>
      <w:numFmt w:val="bullet"/>
      <w:lvlText w:val=""/>
      <w:lvlJc w:val="left"/>
      <w:pPr>
        <w:ind w:left="400" w:hanging="360"/>
      </w:pPr>
      <w:rPr>
        <w:rFonts w:ascii="Wingdings" w:hAnsi="Wingdings"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39F35AE1"/>
    <w:multiLevelType w:val="hybridMultilevel"/>
    <w:tmpl w:val="539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97CE0"/>
    <w:multiLevelType w:val="hybridMultilevel"/>
    <w:tmpl w:val="B4AE0178"/>
    <w:lvl w:ilvl="0" w:tplc="5F965350">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B74DBC"/>
    <w:multiLevelType w:val="multilevel"/>
    <w:tmpl w:val="DBC81F66"/>
    <w:lvl w:ilvl="0">
      <w:start w:val="1"/>
      <w:numFmt w:val="decimal"/>
      <w:lvlText w:val="%1)"/>
      <w:lvlJc w:val="left"/>
      <w:pPr>
        <w:ind w:left="468" w:hanging="360"/>
      </w:pPr>
      <w:rPr>
        <w:b w:val="0"/>
        <w:bCs w:val="0"/>
        <w:i w:val="0"/>
        <w:iCs w:val="0"/>
        <w:spacing w:val="-1"/>
        <w:w w:val="100"/>
        <w:sz w:val="22"/>
        <w:szCs w:val="22"/>
      </w:rPr>
    </w:lvl>
    <w:lvl w:ilvl="1">
      <w:start w:val="1"/>
      <w:numFmt w:val="bullet"/>
      <w:lvlText w:val=""/>
      <w:lvlJc w:val="left"/>
      <w:pPr>
        <w:ind w:left="828" w:hanging="360"/>
      </w:pPr>
      <w:rPr>
        <w:rFonts w:ascii="Wingdings" w:hAnsi="Wingdings" w:hint="default"/>
        <w:b w:val="0"/>
        <w:bCs w:val="0"/>
        <w:i w:val="0"/>
        <w:iCs w:val="0"/>
        <w:spacing w:val="-1"/>
        <w:w w:val="100"/>
        <w:sz w:val="22"/>
        <w:szCs w:val="22"/>
      </w:rPr>
    </w:lvl>
    <w:lvl w:ilvl="2">
      <w:numFmt w:val="bullet"/>
      <w:lvlText w:val="•"/>
      <w:lvlJc w:val="left"/>
      <w:pPr>
        <w:ind w:left="1877" w:hanging="360"/>
      </w:pPr>
    </w:lvl>
    <w:lvl w:ilvl="3">
      <w:numFmt w:val="bullet"/>
      <w:lvlText w:val="•"/>
      <w:lvlJc w:val="left"/>
      <w:pPr>
        <w:ind w:left="2935" w:hanging="360"/>
      </w:pPr>
    </w:lvl>
    <w:lvl w:ilvl="4">
      <w:numFmt w:val="bullet"/>
      <w:lvlText w:val="•"/>
      <w:lvlJc w:val="left"/>
      <w:pPr>
        <w:ind w:left="3993" w:hanging="360"/>
      </w:pPr>
    </w:lvl>
    <w:lvl w:ilvl="5">
      <w:numFmt w:val="bullet"/>
      <w:lvlText w:val="•"/>
      <w:lvlJc w:val="left"/>
      <w:pPr>
        <w:ind w:left="5051" w:hanging="360"/>
      </w:pPr>
    </w:lvl>
    <w:lvl w:ilvl="6">
      <w:numFmt w:val="bullet"/>
      <w:lvlText w:val="•"/>
      <w:lvlJc w:val="left"/>
      <w:pPr>
        <w:ind w:left="6108" w:hanging="360"/>
      </w:pPr>
    </w:lvl>
    <w:lvl w:ilvl="7">
      <w:numFmt w:val="bullet"/>
      <w:lvlText w:val="•"/>
      <w:lvlJc w:val="left"/>
      <w:pPr>
        <w:ind w:left="7166" w:hanging="360"/>
      </w:pPr>
    </w:lvl>
    <w:lvl w:ilvl="8">
      <w:numFmt w:val="bullet"/>
      <w:lvlText w:val="•"/>
      <w:lvlJc w:val="left"/>
      <w:pPr>
        <w:ind w:left="8224" w:hanging="360"/>
      </w:pPr>
    </w:lvl>
  </w:abstractNum>
  <w:abstractNum w:abstractNumId="14" w15:restartNumberingAfterBreak="0">
    <w:nsid w:val="412150AC"/>
    <w:multiLevelType w:val="hybridMultilevel"/>
    <w:tmpl w:val="20E07A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C754CC"/>
    <w:multiLevelType w:val="hybridMultilevel"/>
    <w:tmpl w:val="6DE2066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E0B10"/>
    <w:multiLevelType w:val="multilevel"/>
    <w:tmpl w:val="1CB6F93E"/>
    <w:lvl w:ilvl="0">
      <w:start w:val="1"/>
      <w:numFmt w:val="decimal"/>
      <w:lvlText w:val="%1)"/>
      <w:lvlJc w:val="left"/>
      <w:pPr>
        <w:ind w:left="468" w:hanging="360"/>
      </w:pPr>
      <w:rPr>
        <w:b w:val="0"/>
        <w:bCs w:val="0"/>
        <w:i w:val="0"/>
        <w:iCs w:val="0"/>
        <w:spacing w:val="-1"/>
        <w:w w:val="100"/>
        <w:sz w:val="22"/>
        <w:szCs w:val="22"/>
      </w:rPr>
    </w:lvl>
    <w:lvl w:ilvl="1">
      <w:start w:val="1"/>
      <w:numFmt w:val="lowerLetter"/>
      <w:lvlText w:val="%2)"/>
      <w:lvlJc w:val="left"/>
      <w:pPr>
        <w:ind w:left="828" w:hanging="360"/>
      </w:pPr>
      <w:rPr>
        <w:rFonts w:hint="default"/>
        <w:b w:val="0"/>
        <w:bCs w:val="0"/>
        <w:i w:val="0"/>
        <w:iCs w:val="0"/>
        <w:spacing w:val="-1"/>
        <w:w w:val="100"/>
        <w:sz w:val="22"/>
        <w:szCs w:val="22"/>
      </w:rPr>
    </w:lvl>
    <w:lvl w:ilvl="2">
      <w:numFmt w:val="bullet"/>
      <w:lvlText w:val="•"/>
      <w:lvlJc w:val="left"/>
      <w:pPr>
        <w:ind w:left="1877" w:hanging="360"/>
      </w:pPr>
    </w:lvl>
    <w:lvl w:ilvl="3">
      <w:numFmt w:val="bullet"/>
      <w:lvlText w:val="•"/>
      <w:lvlJc w:val="left"/>
      <w:pPr>
        <w:ind w:left="2935" w:hanging="360"/>
      </w:pPr>
    </w:lvl>
    <w:lvl w:ilvl="4">
      <w:numFmt w:val="bullet"/>
      <w:lvlText w:val="•"/>
      <w:lvlJc w:val="left"/>
      <w:pPr>
        <w:ind w:left="3993" w:hanging="360"/>
      </w:pPr>
    </w:lvl>
    <w:lvl w:ilvl="5">
      <w:numFmt w:val="bullet"/>
      <w:lvlText w:val="•"/>
      <w:lvlJc w:val="left"/>
      <w:pPr>
        <w:ind w:left="5051" w:hanging="360"/>
      </w:pPr>
    </w:lvl>
    <w:lvl w:ilvl="6">
      <w:numFmt w:val="bullet"/>
      <w:lvlText w:val="•"/>
      <w:lvlJc w:val="left"/>
      <w:pPr>
        <w:ind w:left="6108" w:hanging="360"/>
      </w:pPr>
    </w:lvl>
    <w:lvl w:ilvl="7">
      <w:numFmt w:val="bullet"/>
      <w:lvlText w:val="•"/>
      <w:lvlJc w:val="left"/>
      <w:pPr>
        <w:ind w:left="7166" w:hanging="360"/>
      </w:pPr>
    </w:lvl>
    <w:lvl w:ilvl="8">
      <w:numFmt w:val="bullet"/>
      <w:lvlText w:val="•"/>
      <w:lvlJc w:val="left"/>
      <w:pPr>
        <w:ind w:left="8224" w:hanging="360"/>
      </w:pPr>
    </w:lvl>
  </w:abstractNum>
  <w:abstractNum w:abstractNumId="17" w15:restartNumberingAfterBreak="0">
    <w:nsid w:val="511D7BED"/>
    <w:multiLevelType w:val="multilevel"/>
    <w:tmpl w:val="E8022E0E"/>
    <w:lvl w:ilvl="0">
      <w:start w:val="1"/>
      <w:numFmt w:val="bullet"/>
      <w:lvlText w:val=""/>
      <w:lvlJc w:val="left"/>
      <w:pPr>
        <w:ind w:left="468" w:hanging="360"/>
      </w:pPr>
      <w:rPr>
        <w:rFonts w:ascii="Wingdings" w:hAnsi="Wingdings" w:hint="default"/>
        <w:b w:val="0"/>
        <w:bCs w:val="0"/>
        <w:i w:val="0"/>
        <w:iCs w:val="0"/>
        <w:spacing w:val="-1"/>
        <w:w w:val="100"/>
        <w:sz w:val="22"/>
        <w:szCs w:val="22"/>
      </w:rPr>
    </w:lvl>
    <w:lvl w:ilvl="1">
      <w:start w:val="1"/>
      <w:numFmt w:val="lowerLetter"/>
      <w:lvlText w:val="%2."/>
      <w:lvlJc w:val="left"/>
      <w:pPr>
        <w:ind w:left="828" w:hanging="360"/>
      </w:pPr>
      <w:rPr>
        <w:rFonts w:ascii="Century Gothic" w:hAnsi="Century Gothic" w:cs="Arial" w:hint="default"/>
        <w:b w:val="0"/>
        <w:bCs w:val="0"/>
        <w:i w:val="0"/>
        <w:iCs w:val="0"/>
        <w:spacing w:val="-1"/>
        <w:w w:val="100"/>
        <w:sz w:val="22"/>
        <w:szCs w:val="22"/>
      </w:rPr>
    </w:lvl>
    <w:lvl w:ilvl="2">
      <w:numFmt w:val="bullet"/>
      <w:lvlText w:val="•"/>
      <w:lvlJc w:val="left"/>
      <w:pPr>
        <w:ind w:left="1877" w:hanging="360"/>
      </w:pPr>
    </w:lvl>
    <w:lvl w:ilvl="3">
      <w:numFmt w:val="bullet"/>
      <w:lvlText w:val="•"/>
      <w:lvlJc w:val="left"/>
      <w:pPr>
        <w:ind w:left="2935" w:hanging="360"/>
      </w:pPr>
    </w:lvl>
    <w:lvl w:ilvl="4">
      <w:numFmt w:val="bullet"/>
      <w:lvlText w:val="•"/>
      <w:lvlJc w:val="left"/>
      <w:pPr>
        <w:ind w:left="3993" w:hanging="360"/>
      </w:pPr>
    </w:lvl>
    <w:lvl w:ilvl="5">
      <w:numFmt w:val="bullet"/>
      <w:lvlText w:val="•"/>
      <w:lvlJc w:val="left"/>
      <w:pPr>
        <w:ind w:left="5051" w:hanging="360"/>
      </w:pPr>
    </w:lvl>
    <w:lvl w:ilvl="6">
      <w:numFmt w:val="bullet"/>
      <w:lvlText w:val="•"/>
      <w:lvlJc w:val="left"/>
      <w:pPr>
        <w:ind w:left="6108" w:hanging="360"/>
      </w:pPr>
    </w:lvl>
    <w:lvl w:ilvl="7">
      <w:numFmt w:val="bullet"/>
      <w:lvlText w:val="•"/>
      <w:lvlJc w:val="left"/>
      <w:pPr>
        <w:ind w:left="7166" w:hanging="360"/>
      </w:pPr>
    </w:lvl>
    <w:lvl w:ilvl="8">
      <w:numFmt w:val="bullet"/>
      <w:lvlText w:val="•"/>
      <w:lvlJc w:val="left"/>
      <w:pPr>
        <w:ind w:left="8224" w:hanging="360"/>
      </w:pPr>
    </w:lvl>
  </w:abstractNum>
  <w:abstractNum w:abstractNumId="18" w15:restartNumberingAfterBreak="0">
    <w:nsid w:val="519D441D"/>
    <w:multiLevelType w:val="hybridMultilevel"/>
    <w:tmpl w:val="A7944774"/>
    <w:lvl w:ilvl="0" w:tplc="0409000D">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9" w15:restartNumberingAfterBreak="0">
    <w:nsid w:val="53330843"/>
    <w:multiLevelType w:val="multilevel"/>
    <w:tmpl w:val="5AAA8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B1AC8"/>
    <w:multiLevelType w:val="multilevel"/>
    <w:tmpl w:val="32FEB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4060E"/>
    <w:multiLevelType w:val="hybridMultilevel"/>
    <w:tmpl w:val="F30CB1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162B5"/>
    <w:multiLevelType w:val="hybridMultilevel"/>
    <w:tmpl w:val="95FA0F7A"/>
    <w:lvl w:ilvl="0" w:tplc="769EEC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B0A8F"/>
    <w:multiLevelType w:val="hybridMultilevel"/>
    <w:tmpl w:val="93803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1C1F5C"/>
    <w:multiLevelType w:val="hybridMultilevel"/>
    <w:tmpl w:val="721AEC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A32B7C"/>
    <w:multiLevelType w:val="hybridMultilevel"/>
    <w:tmpl w:val="C8DC4D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409CD"/>
    <w:multiLevelType w:val="hybridMultilevel"/>
    <w:tmpl w:val="7A189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12"/>
  </w:num>
  <w:num w:numId="5">
    <w:abstractNumId w:val="24"/>
  </w:num>
  <w:num w:numId="6">
    <w:abstractNumId w:val="22"/>
  </w:num>
  <w:num w:numId="7">
    <w:abstractNumId w:val="8"/>
  </w:num>
  <w:num w:numId="8">
    <w:abstractNumId w:val="0"/>
  </w:num>
  <w:num w:numId="9">
    <w:abstractNumId w:val="6"/>
  </w:num>
  <w:num w:numId="10">
    <w:abstractNumId w:val="16"/>
  </w:num>
  <w:num w:numId="11">
    <w:abstractNumId w:val="3"/>
  </w:num>
  <w:num w:numId="12">
    <w:abstractNumId w:val="26"/>
  </w:num>
  <w:num w:numId="13">
    <w:abstractNumId w:val="10"/>
  </w:num>
  <w:num w:numId="14">
    <w:abstractNumId w:val="17"/>
  </w:num>
  <w:num w:numId="15">
    <w:abstractNumId w:val="13"/>
  </w:num>
  <w:num w:numId="16">
    <w:abstractNumId w:val="25"/>
  </w:num>
  <w:num w:numId="17">
    <w:abstractNumId w:val="15"/>
  </w:num>
  <w:num w:numId="18">
    <w:abstractNumId w:val="18"/>
  </w:num>
  <w:num w:numId="19">
    <w:abstractNumId w:val="1"/>
  </w:num>
  <w:num w:numId="20">
    <w:abstractNumId w:val="7"/>
  </w:num>
  <w:num w:numId="21">
    <w:abstractNumId w:val="11"/>
  </w:num>
  <w:num w:numId="22">
    <w:abstractNumId w:val="9"/>
  </w:num>
  <w:num w:numId="23">
    <w:abstractNumId w:val="20"/>
  </w:num>
  <w:num w:numId="24">
    <w:abstractNumId w:val="19"/>
  </w:num>
  <w:num w:numId="25">
    <w:abstractNumId w:val="2"/>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71"/>
    <w:rsid w:val="000038B8"/>
    <w:rsid w:val="0001551F"/>
    <w:rsid w:val="00033C14"/>
    <w:rsid w:val="000E18A5"/>
    <w:rsid w:val="00104A87"/>
    <w:rsid w:val="001856BF"/>
    <w:rsid w:val="001D2F9F"/>
    <w:rsid w:val="001D4F3E"/>
    <w:rsid w:val="00285F92"/>
    <w:rsid w:val="002A1318"/>
    <w:rsid w:val="00340071"/>
    <w:rsid w:val="003465BE"/>
    <w:rsid w:val="00347DA4"/>
    <w:rsid w:val="00357DFC"/>
    <w:rsid w:val="003B5087"/>
    <w:rsid w:val="003C2D80"/>
    <w:rsid w:val="004061BD"/>
    <w:rsid w:val="00444A10"/>
    <w:rsid w:val="004600BE"/>
    <w:rsid w:val="00471489"/>
    <w:rsid w:val="00471E53"/>
    <w:rsid w:val="00474FE6"/>
    <w:rsid w:val="004769CF"/>
    <w:rsid w:val="00483416"/>
    <w:rsid w:val="004B5667"/>
    <w:rsid w:val="004B7192"/>
    <w:rsid w:val="00512E39"/>
    <w:rsid w:val="00526A42"/>
    <w:rsid w:val="005552A0"/>
    <w:rsid w:val="005959BD"/>
    <w:rsid w:val="005E3C1A"/>
    <w:rsid w:val="005F046D"/>
    <w:rsid w:val="00647FF9"/>
    <w:rsid w:val="006D413A"/>
    <w:rsid w:val="007E107E"/>
    <w:rsid w:val="007F0FDC"/>
    <w:rsid w:val="0082384B"/>
    <w:rsid w:val="008449FB"/>
    <w:rsid w:val="00881269"/>
    <w:rsid w:val="008A6EF4"/>
    <w:rsid w:val="008B5E75"/>
    <w:rsid w:val="008F172E"/>
    <w:rsid w:val="008F20B5"/>
    <w:rsid w:val="008F43F3"/>
    <w:rsid w:val="00901119"/>
    <w:rsid w:val="00915C7E"/>
    <w:rsid w:val="00943958"/>
    <w:rsid w:val="00990482"/>
    <w:rsid w:val="009C79F1"/>
    <w:rsid w:val="009D0CFB"/>
    <w:rsid w:val="00A02C83"/>
    <w:rsid w:val="00A109C9"/>
    <w:rsid w:val="00AB5206"/>
    <w:rsid w:val="00B45C3B"/>
    <w:rsid w:val="00B6627A"/>
    <w:rsid w:val="00B86239"/>
    <w:rsid w:val="00B87234"/>
    <w:rsid w:val="00BD6979"/>
    <w:rsid w:val="00CA3E50"/>
    <w:rsid w:val="00D304A7"/>
    <w:rsid w:val="00D30DC4"/>
    <w:rsid w:val="00D50F49"/>
    <w:rsid w:val="00D74E4B"/>
    <w:rsid w:val="00E50DAE"/>
    <w:rsid w:val="00EE1045"/>
    <w:rsid w:val="00EE37C6"/>
    <w:rsid w:val="00F2425E"/>
    <w:rsid w:val="00F31001"/>
    <w:rsid w:val="00F356B3"/>
    <w:rsid w:val="00F80A62"/>
    <w:rsid w:val="00F9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42F8"/>
  <w15:chartTrackingRefBased/>
  <w15:docId w15:val="{BABA69B1-179F-4B7A-931A-F8572A99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D6979"/>
    <w:pPr>
      <w:ind w:left="720"/>
      <w:contextualSpacing/>
    </w:pPr>
  </w:style>
  <w:style w:type="character" w:styleId="Hyperlink">
    <w:name w:val="Hyperlink"/>
    <w:basedOn w:val="DefaultParagraphFont"/>
    <w:uiPriority w:val="99"/>
    <w:unhideWhenUsed/>
    <w:rsid w:val="004061BD"/>
    <w:rPr>
      <w:color w:val="0563C1" w:themeColor="hyperlink"/>
      <w:u w:val="single"/>
    </w:rPr>
  </w:style>
  <w:style w:type="character" w:styleId="UnresolvedMention">
    <w:name w:val="Unresolved Mention"/>
    <w:basedOn w:val="DefaultParagraphFont"/>
    <w:uiPriority w:val="99"/>
    <w:semiHidden/>
    <w:unhideWhenUsed/>
    <w:rsid w:val="004061BD"/>
    <w:rPr>
      <w:color w:val="605E5C"/>
      <w:shd w:val="clear" w:color="auto" w:fill="E1DFDD"/>
    </w:rPr>
  </w:style>
  <w:style w:type="paragraph" w:styleId="BodyText">
    <w:name w:val="Body Text"/>
    <w:basedOn w:val="Normal"/>
    <w:link w:val="BodyTextChar"/>
    <w:uiPriority w:val="1"/>
    <w:qFormat/>
    <w:rsid w:val="00474FE6"/>
    <w:pPr>
      <w:autoSpaceDE w:val="0"/>
      <w:autoSpaceDN w:val="0"/>
      <w:adjustRightInd w:val="0"/>
      <w:spacing w:after="0" w:line="240" w:lineRule="auto"/>
      <w:ind w:left="39"/>
    </w:pPr>
    <w:rPr>
      <w:rFonts w:ascii="Arial" w:hAnsi="Arial" w:cs="Arial"/>
    </w:rPr>
  </w:style>
  <w:style w:type="character" w:customStyle="1" w:styleId="BodyTextChar">
    <w:name w:val="Body Text Char"/>
    <w:basedOn w:val="DefaultParagraphFont"/>
    <w:link w:val="BodyText"/>
    <w:uiPriority w:val="1"/>
    <w:rsid w:val="00474FE6"/>
    <w:rPr>
      <w:rFonts w:ascii="Arial" w:hAnsi="Arial" w:cs="Arial"/>
    </w:rPr>
  </w:style>
  <w:style w:type="character" w:styleId="Strong">
    <w:name w:val="Strong"/>
    <w:basedOn w:val="DefaultParagraphFont"/>
    <w:uiPriority w:val="22"/>
    <w:qFormat/>
    <w:rsid w:val="00471E53"/>
    <w:rPr>
      <w:b/>
      <w:bCs/>
    </w:rPr>
  </w:style>
  <w:style w:type="character" w:styleId="PlaceholderText">
    <w:name w:val="Placeholder Text"/>
    <w:basedOn w:val="DefaultParagraphFont"/>
    <w:uiPriority w:val="99"/>
    <w:semiHidden/>
    <w:rsid w:val="00526A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342374">
      <w:bodyDiv w:val="1"/>
      <w:marLeft w:val="0"/>
      <w:marRight w:val="0"/>
      <w:marTop w:val="0"/>
      <w:marBottom w:val="0"/>
      <w:divBdr>
        <w:top w:val="none" w:sz="0" w:space="0" w:color="auto"/>
        <w:left w:val="none" w:sz="0" w:space="0" w:color="auto"/>
        <w:bottom w:val="none" w:sz="0" w:space="0" w:color="auto"/>
        <w:right w:val="none" w:sz="0" w:space="0" w:color="auto"/>
      </w:divBdr>
    </w:div>
    <w:div w:id="940991093">
      <w:bodyDiv w:val="1"/>
      <w:marLeft w:val="0"/>
      <w:marRight w:val="0"/>
      <w:marTop w:val="0"/>
      <w:marBottom w:val="0"/>
      <w:divBdr>
        <w:top w:val="none" w:sz="0" w:space="0" w:color="auto"/>
        <w:left w:val="none" w:sz="0" w:space="0" w:color="auto"/>
        <w:bottom w:val="none" w:sz="0" w:space="0" w:color="auto"/>
        <w:right w:val="none" w:sz="0" w:space="0" w:color="auto"/>
      </w:divBdr>
    </w:div>
    <w:div w:id="17526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Ericka L.</dc:creator>
  <cp:keywords/>
  <dc:description/>
  <cp:lastModifiedBy>Cunningham, Ericka L.</cp:lastModifiedBy>
  <cp:revision>2</cp:revision>
  <cp:lastPrinted>2022-05-25T23:25:00Z</cp:lastPrinted>
  <dcterms:created xsi:type="dcterms:W3CDTF">2023-02-13T20:37:00Z</dcterms:created>
  <dcterms:modified xsi:type="dcterms:W3CDTF">2023-02-13T20:37:00Z</dcterms:modified>
</cp:coreProperties>
</file>